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C5" w:rsidRDefault="008744C5" w:rsidP="001219AF">
      <w:pPr>
        <w:pStyle w:val="NormalWeb"/>
        <w:bidi/>
        <w:spacing w:line="360" w:lineRule="atLeast"/>
        <w:jc w:val="both"/>
        <w:rPr>
          <w:rFonts w:ascii="Tahoma" w:hAnsi="Tahoma" w:cs="Tahoma"/>
          <w:b/>
          <w:bCs/>
          <w:color w:val="FF0000"/>
          <w:sz w:val="20"/>
          <w:szCs w:val="20"/>
          <w:rtl/>
        </w:rPr>
      </w:pPr>
      <w:bookmarkStart w:id="0" w:name="_GoBack"/>
      <w:bookmarkEnd w:id="0"/>
      <w:r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تست های کنکور</w:t>
      </w:r>
      <w:r w:rsidR="00D94868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سراسری 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زیست</w:t>
      </w:r>
      <w:r w:rsidR="00470B6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شناسی و آزمایشگاه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1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(سال 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دوم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) </w:t>
      </w:r>
      <w:r w:rsidR="00200D7C">
        <w:rPr>
          <w:rFonts w:ascii="Tahoma" w:hAnsi="Tahoma" w:cs="Tahoma"/>
          <w:b/>
          <w:bCs/>
          <w:color w:val="FF0000"/>
          <w:sz w:val="20"/>
          <w:szCs w:val="20"/>
          <w:rtl/>
        </w:rPr>
        <w:t>–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فص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ل </w:t>
      </w:r>
      <w:r w:rsidR="001219A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هشتم: حرکت</w:t>
      </w:r>
      <w:r w:rsidR="00031110" w:rsidRPr="00031110">
        <w:rPr>
          <w:rFonts w:ascii="Tahoma" w:hAnsi="Tahoma" w:cs="Tahoma"/>
          <w:b/>
          <w:bCs/>
          <w:color w:val="FF0000"/>
          <w:sz w:val="20"/>
          <w:szCs w:val="20"/>
          <w:rtl/>
        </w:rPr>
        <w:t> </w:t>
      </w: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1- در فرد ایستاده نزدیکترین عضله به ماهیچه توام کدام است ؟ ( 82 )</w:t>
      </w:r>
    </w:p>
    <w:p w:rsid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1- خیاطه                       2- دلتایی                             3- ذوزنقه ای                          4- دو سر بازو</w:t>
      </w:r>
    </w:p>
    <w:p w:rsidR="00AB52EE" w:rsidRPr="001219AF" w:rsidRDefault="00AB52EE" w:rsidP="00AB52E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2- کدام یک نوعی جنبش غیر فعال گیاهی محسوب می شود ؟ ( 82 )</w:t>
      </w: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1- جمع شدن برگ گیاه حساس                                             2- باز شدن هاگدان سرخس</w:t>
      </w:r>
    </w:p>
    <w:p w:rsid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3- حرکت آنتروزوئید خزه به طرف آرکگن                                4- پیچش راس ساقه ی پیچک</w:t>
      </w:r>
    </w:p>
    <w:p w:rsidR="00AB52EE" w:rsidRPr="001219AF" w:rsidRDefault="00AB52EE" w:rsidP="00AB52E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3- دو ماهیچه ای که در یک سطح ( پشتی یا شکمی ) بدن انسان قرار دارندکدام است ؟ ( 83 )</w:t>
      </w: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1- توام</w:t>
      </w:r>
      <w:r w:rsidRPr="001219AF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1219AF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سه سر بازو                                                         2- چهار سر ران</w:t>
      </w:r>
      <w:r w:rsidRPr="001219AF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1219AF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ذوزنقه</w:t>
      </w:r>
    </w:p>
    <w:p w:rsid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3- سرینی</w:t>
      </w:r>
      <w:r w:rsidRPr="001219AF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1219AF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دو سر بازو                                                       4- خیاطه</w:t>
      </w:r>
      <w:r w:rsidRPr="001219AF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1219AF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دو سر ران</w:t>
      </w:r>
    </w:p>
    <w:p w:rsidR="00AB52EE" w:rsidRPr="001219AF" w:rsidRDefault="00AB52EE" w:rsidP="00AB52E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4- نوع کدام مفصل با مفاصل دیگر متفاوت است ؟ ( 83 )</w:t>
      </w: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1- بندهای پا در مورچه                                                       2- بازو و شانه های انسان</w:t>
      </w:r>
    </w:p>
    <w:p w:rsid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3- نیم لگن و ران انسان                                                        4- ران و درشت نی  </w:t>
      </w:r>
    </w:p>
    <w:p w:rsidR="00AB52EE" w:rsidRDefault="00AB52EE" w:rsidP="00AB52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</w:p>
    <w:p w:rsidR="00AB52EE" w:rsidRDefault="00AB52EE" w:rsidP="00AB52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</w:p>
    <w:p w:rsidR="00AB52EE" w:rsidRDefault="00AB52EE" w:rsidP="00AB52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</w:p>
    <w:p w:rsidR="00AB52EE" w:rsidRPr="001219AF" w:rsidRDefault="00AB52EE" w:rsidP="00AB52E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>5- کدام نوعی حرکت تنجشی است ؟ ( 84 )</w:t>
      </w: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1- باز شدن کپسول اسپوروفیتی در خزه                                     2- باز وبسته شدن برگ گل ابریشم</w:t>
      </w:r>
    </w:p>
    <w:p w:rsid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3- رشد مارپیچی نوک ساقه ی گیاهان پیچنده                              3- خم شدن ساقه ی نو رسته ی گیاهان به سمت نور</w:t>
      </w:r>
    </w:p>
    <w:p w:rsidR="00AB52EE" w:rsidRPr="001219AF" w:rsidRDefault="00AB52EE" w:rsidP="00AB52E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6- معنای صحیح انقباض ایزومتریک کدام است ؟ ( 84 )</w:t>
      </w: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1- انقباض به نوبت تارهای ماهیچه ای                                       2- انقباض خفیف ماهیچه در حالت آرامش</w:t>
      </w:r>
    </w:p>
    <w:p w:rsid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3- توام بودن انقباض با کاهش طول عضله                                  4- عدم کاهش طول عضله در زمان انقباض ماهیچه</w:t>
      </w:r>
    </w:p>
    <w:p w:rsidR="00AB52EE" w:rsidRPr="001219AF" w:rsidRDefault="00AB52EE" w:rsidP="00AB52E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7- رباط و مایع مفصلی در بین کدام دو استخوان وجود ندارد ؟ ( 84 )</w:t>
      </w:r>
    </w:p>
    <w:p w:rsid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1- ران ولگن                          2- ران ونازک نی                    3- بازو وکتف                    4- ران ودرشت نی</w:t>
      </w:r>
    </w:p>
    <w:p w:rsidR="00AB52EE" w:rsidRPr="001219AF" w:rsidRDefault="00AB52EE" w:rsidP="00AB52E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8- زرد پی آشیل کدام ماهیچه را به استخوان متصل می کند ؟ ( 85 )</w:t>
      </w:r>
    </w:p>
    <w:p w:rsid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1- توام                                2- خیاطه                               3- دو سر ران                     4- چهار سر ران</w:t>
      </w:r>
    </w:p>
    <w:p w:rsidR="00AB52EE" w:rsidRPr="001219AF" w:rsidRDefault="00AB52EE" w:rsidP="00AB52E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9- هنگامی برگچه های برگ های مرکب اقاقیا روی هم تا می خورند که ............ ( 85 )</w:t>
      </w: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1- در تاریکی قرار بگیرند                                                     2- در روشنایی قرار بگیرند</w:t>
      </w:r>
    </w:p>
    <w:p w:rsid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3- آن ها را لمس کنیم                                                        4- جسم خارجی به آن ها بر خورد کند</w:t>
      </w:r>
    </w:p>
    <w:p w:rsidR="00AB52EE" w:rsidRPr="001219AF" w:rsidRDefault="00AB52EE" w:rsidP="00AB52E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>10- در باره ی مشخصات هر سارکومر کدام عبارت نادرست است ؟ ( 85 )</w:t>
      </w: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1- خط  ام  وسط یک سارکومر قرار دارد                                   2- خط  ام  وسط صفحه ی روشن قرار دارد</w:t>
      </w: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3- صفحه ی هنسن وسط صفحه ی روشن قرار دارد                      4- خط  زد   میان  دو بخش روشن قرار دارد</w:t>
      </w:r>
    </w:p>
    <w:p w:rsidR="001219AF" w:rsidRPr="001219AF" w:rsidRDefault="001219AF" w:rsidP="00AB52E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  </w:t>
      </w: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11- مفصل بین دو استخوان .................. از نوع لولایی می باشد ك (  86 )</w:t>
      </w: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1- نازک نی و درشت نی                                                    2- نازک نی و ران</w:t>
      </w:r>
    </w:p>
    <w:p w:rsid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3- ران و درشت نی                                                          4- ران و نیم لگن</w:t>
      </w:r>
    </w:p>
    <w:p w:rsidR="00AB52EE" w:rsidRPr="001219AF" w:rsidRDefault="00AB52EE" w:rsidP="00AB52E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12- در گیاهان پیچش نوک ساقه ها نوعی حرکت فعال .................... انجام می گیرد . ( 86 )</w:t>
      </w: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1- است که الزاما در حضور یک شاخه ی گیاهی                        2- است که بدون نیاز به هیچگونه محرک بیرونی</w:t>
      </w:r>
    </w:p>
    <w:p w:rsid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3- القایی است که در اثر رشد نابرابر بخش های مختلف ساقه         4- گرایشی است که به منظور محکم شدن ساقه به دور تکیه گاه</w:t>
      </w:r>
    </w:p>
    <w:p w:rsidR="00AB52EE" w:rsidRPr="001219AF" w:rsidRDefault="00AB52EE" w:rsidP="00AB52E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13- در استخوان ران انسان : ( 87 )</w:t>
      </w: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1- مغز قرمز مجاری هاورس را پر کرده است                             2- بافت پیوندی سست بخش تنه را پوشانده است</w:t>
      </w:r>
    </w:p>
    <w:p w:rsid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3- سیستم های هاورس حفره ی مرکزی را احاطه کرده است           4- بیش تر تنه از بافت استخوانی اسفنجی تشکیل شده است</w:t>
      </w:r>
    </w:p>
    <w:p w:rsidR="00AB52EE" w:rsidRDefault="00AB52EE" w:rsidP="00AB52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</w:p>
    <w:p w:rsidR="00AB52EE" w:rsidRPr="001219AF" w:rsidRDefault="00AB52EE" w:rsidP="00AB52E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>14- در ماهیچه دو سر بازو  هر میو فیبریل ....................... ( 87 )</w:t>
      </w: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1- در زمینه ای از بافت پیوندی قرار دارد                                  2- در سارکوپلاسم خود هسته های متعدد دارد</w:t>
      </w:r>
    </w:p>
    <w:p w:rsidR="001219AF" w:rsidRPr="001219AF" w:rsidRDefault="001219AF" w:rsidP="001219AF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219AF">
        <w:rPr>
          <w:rFonts w:ascii="Tahoma" w:hAnsi="Tahoma" w:cs="Tahoma"/>
          <w:b/>
          <w:bCs/>
          <w:color w:val="000000"/>
          <w:sz w:val="20"/>
          <w:szCs w:val="20"/>
          <w:rtl/>
        </w:rPr>
        <w:t>3- محتوای لوله هایی از شبکه ی سارکوپلاسمی است                   4- توسط غشایی به نام سارکولم احاطه شده است</w:t>
      </w:r>
    </w:p>
    <w:p w:rsidR="00051530" w:rsidRPr="002B06C3" w:rsidRDefault="00E578C7" w:rsidP="00031110">
      <w:pPr>
        <w:bidi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2B06C3">
        <w:rPr>
          <w:rFonts w:ascii="Tahoma" w:hAnsi="Tahoma" w:cs="Tahoma" w:hint="cs"/>
          <w:color w:val="000000" w:themeColor="text1"/>
          <w:sz w:val="20"/>
          <w:szCs w:val="20"/>
          <w:rtl/>
          <w:lang w:bidi="fa-IR"/>
        </w:rPr>
        <w:t xml:space="preserve">منبع: </w:t>
      </w:r>
      <w:r w:rsidRPr="002B06C3">
        <w:rPr>
          <w:rStyle w:val="Strong"/>
          <w:color w:val="000000" w:themeColor="text1"/>
          <w:sz w:val="20"/>
          <w:szCs w:val="20"/>
          <w:rtl/>
        </w:rPr>
        <w:t>زیست شناسی تربت حیدریه</w:t>
      </w:r>
    </w:p>
    <w:sectPr w:rsidR="00051530" w:rsidRPr="002B06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97" w:rsidRDefault="00F35E97" w:rsidP="00E578C7">
      <w:pPr>
        <w:spacing w:after="0" w:line="240" w:lineRule="auto"/>
      </w:pPr>
      <w:r>
        <w:separator/>
      </w:r>
    </w:p>
  </w:endnote>
  <w:endnote w:type="continuationSeparator" w:id="0">
    <w:p w:rsidR="00F35E97" w:rsidRDefault="00F35E97" w:rsidP="00E5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97" w:rsidRDefault="00F35E97" w:rsidP="00E578C7">
      <w:pPr>
        <w:spacing w:after="0" w:line="240" w:lineRule="auto"/>
      </w:pPr>
      <w:r>
        <w:separator/>
      </w:r>
    </w:p>
  </w:footnote>
  <w:footnote w:type="continuationSeparator" w:id="0">
    <w:p w:rsidR="00F35E97" w:rsidRDefault="00F35E97" w:rsidP="00E5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Titr"/>
        <w:color w:val="002060"/>
        <w:sz w:val="28"/>
        <w:szCs w:val="28"/>
        <w:rtl/>
      </w:rPr>
      <w:alias w:val="Title"/>
      <w:id w:val="77738743"/>
      <w:placeholder>
        <w:docPart w:val="013AD52E90DA44399E7456CA898CDE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5C6E" w:rsidRDefault="00605C6E" w:rsidP="00605C6E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B Titr"/>
            <w:color w:val="002060"/>
            <w:sz w:val="32"/>
            <w:szCs w:val="32"/>
          </w:rPr>
        </w:pPr>
        <w:r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</w:rPr>
          <w:t>تدریس خصوصی در تمامی مقاطع و رشته ها در سراسر ایران</w:t>
        </w:r>
        <w:r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  <w:lang w:bidi="fa-IR"/>
          </w:rPr>
          <w:t xml:space="preserve">           </w:t>
        </w:r>
        <w:r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</w:rPr>
          <w:t xml:space="preserve">  </w:t>
        </w:r>
        <w:r>
          <w:rPr>
            <w:rFonts w:asciiTheme="majorHAnsi" w:eastAsiaTheme="majorEastAsia" w:hAnsiTheme="majorHAnsi" w:cs="B Titr"/>
            <w:color w:val="002060"/>
            <w:sz w:val="28"/>
            <w:szCs w:val="28"/>
          </w:rPr>
          <w:t>www.iranModares.com</w:t>
        </w:r>
      </w:p>
    </w:sdtContent>
  </w:sdt>
  <w:p w:rsidR="00605C6E" w:rsidRDefault="00605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6F"/>
    <w:rsid w:val="00031110"/>
    <w:rsid w:val="000608D5"/>
    <w:rsid w:val="00067A9C"/>
    <w:rsid w:val="000B0700"/>
    <w:rsid w:val="001219AF"/>
    <w:rsid w:val="00181F89"/>
    <w:rsid w:val="001D06EF"/>
    <w:rsid w:val="001D5E69"/>
    <w:rsid w:val="00200D7C"/>
    <w:rsid w:val="00206792"/>
    <w:rsid w:val="0026490B"/>
    <w:rsid w:val="00284D37"/>
    <w:rsid w:val="002A6013"/>
    <w:rsid w:val="002B06C3"/>
    <w:rsid w:val="002F50DD"/>
    <w:rsid w:val="00357A75"/>
    <w:rsid w:val="003E146F"/>
    <w:rsid w:val="0040002C"/>
    <w:rsid w:val="0045055E"/>
    <w:rsid w:val="00450EDF"/>
    <w:rsid w:val="00470B6F"/>
    <w:rsid w:val="00575FE9"/>
    <w:rsid w:val="00591AA3"/>
    <w:rsid w:val="00605C6E"/>
    <w:rsid w:val="006335EE"/>
    <w:rsid w:val="006454B1"/>
    <w:rsid w:val="00672F1C"/>
    <w:rsid w:val="006D2391"/>
    <w:rsid w:val="006E0F80"/>
    <w:rsid w:val="007059B8"/>
    <w:rsid w:val="007639DF"/>
    <w:rsid w:val="007657C8"/>
    <w:rsid w:val="007C19F1"/>
    <w:rsid w:val="007E16BA"/>
    <w:rsid w:val="00813695"/>
    <w:rsid w:val="0082230E"/>
    <w:rsid w:val="008242B3"/>
    <w:rsid w:val="008744C5"/>
    <w:rsid w:val="008A0BDF"/>
    <w:rsid w:val="008B251C"/>
    <w:rsid w:val="009D0E78"/>
    <w:rsid w:val="00A16764"/>
    <w:rsid w:val="00A23F0C"/>
    <w:rsid w:val="00AB52EE"/>
    <w:rsid w:val="00AD4703"/>
    <w:rsid w:val="00AF3D3A"/>
    <w:rsid w:val="00B02809"/>
    <w:rsid w:val="00B27229"/>
    <w:rsid w:val="00BC6297"/>
    <w:rsid w:val="00BD0AB3"/>
    <w:rsid w:val="00CF5FE8"/>
    <w:rsid w:val="00D0455B"/>
    <w:rsid w:val="00D1487E"/>
    <w:rsid w:val="00D23EF0"/>
    <w:rsid w:val="00D94868"/>
    <w:rsid w:val="00DD6F39"/>
    <w:rsid w:val="00E40FB2"/>
    <w:rsid w:val="00E578C7"/>
    <w:rsid w:val="00F35E97"/>
    <w:rsid w:val="00F43DB5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3AD52E90DA44399E7456CA898C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CC3E-A18C-4033-9BB8-2235E8D4294D}"/>
      </w:docPartPr>
      <w:docPartBody>
        <w:p w:rsidR="00000000" w:rsidRDefault="00BE226B" w:rsidP="00BE226B">
          <w:pPr>
            <w:pStyle w:val="013AD52E90DA44399E7456CA898CDE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6B"/>
    <w:rsid w:val="0014097E"/>
    <w:rsid w:val="00B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C0B5A6D2AF4269A4D994FB89ED2E0B">
    <w:name w:val="CDC0B5A6D2AF4269A4D994FB89ED2E0B"/>
    <w:rsid w:val="00BE226B"/>
  </w:style>
  <w:style w:type="paragraph" w:customStyle="1" w:styleId="013AD52E90DA44399E7456CA898CDE3D">
    <w:name w:val="013AD52E90DA44399E7456CA898CDE3D"/>
    <w:rsid w:val="00BE22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C0B5A6D2AF4269A4D994FB89ED2E0B">
    <w:name w:val="CDC0B5A6D2AF4269A4D994FB89ED2E0B"/>
    <w:rsid w:val="00BE226B"/>
  </w:style>
  <w:style w:type="paragraph" w:customStyle="1" w:styleId="013AD52E90DA44399E7456CA898CDE3D">
    <w:name w:val="013AD52E90DA44399E7456CA898CDE3D"/>
    <w:rsid w:val="00BE2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تدریس خصوصی در تمامی مقاطع و رشته ها در سراسر ایران             www.iranModares.com</vt:lpstr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 در تمامی مقاطع و رشته ها در سراسر ایران             www.iranModares.com</dc:title>
  <dc:creator>ASUS</dc:creator>
  <cp:lastModifiedBy>ASUS</cp:lastModifiedBy>
  <cp:revision>8</cp:revision>
  <dcterms:created xsi:type="dcterms:W3CDTF">2013-08-14T05:13:00Z</dcterms:created>
  <dcterms:modified xsi:type="dcterms:W3CDTF">2013-08-14T05:19:00Z</dcterms:modified>
</cp:coreProperties>
</file>