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D0" w:rsidRPr="005335D0" w:rsidRDefault="005335D0" w:rsidP="005335D0">
      <w:pPr>
        <w:bidi/>
        <w:spacing w:after="0" w:line="240" w:lineRule="auto"/>
        <w:jc w:val="both"/>
        <w:rPr>
          <w:rFonts w:ascii="Tahoma" w:eastAsia="Times New Roman" w:hAnsi="Tahoma" w:cs="Tahoma"/>
          <w:sz w:val="24"/>
          <w:szCs w:val="24"/>
        </w:rPr>
      </w:pPr>
      <w:bookmarkStart w:id="0" w:name="_GoBack"/>
      <w:bookmarkEnd w:id="0"/>
      <w:r w:rsidRPr="005335D0">
        <w:rPr>
          <w:rFonts w:ascii="Tahoma" w:eastAsia="Times New Roman" w:hAnsi="Tahoma" w:cs="Tahoma"/>
          <w:color w:val="0000FF"/>
          <w:sz w:val="24"/>
          <w:szCs w:val="24"/>
          <w:rtl/>
        </w:rPr>
        <w:t>نكات فصل پنجم كتاب زيست شناسي سال دوم</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tl/>
        </w:rPr>
        <w:t>مقدمه</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      </w:t>
      </w:r>
      <w:r w:rsidRPr="005335D0">
        <w:rPr>
          <w:rFonts w:ascii="Tahoma" w:eastAsia="Times New Roman" w:hAnsi="Tahoma" w:cs="Tahoma"/>
          <w:sz w:val="24"/>
          <w:szCs w:val="24"/>
          <w:rtl/>
        </w:rPr>
        <w:t>غازهاي وحشي مي توانند در ارتفاع 9 كيلومتري سطح زمين كه سرماي شديد و كمبود اكسيژن حاكم است پرواز كنند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      </w:t>
      </w:r>
      <w:r w:rsidRPr="005335D0">
        <w:rPr>
          <w:rFonts w:ascii="Tahoma" w:eastAsia="Times New Roman" w:hAnsi="Tahoma" w:cs="Tahoma"/>
          <w:sz w:val="24"/>
          <w:szCs w:val="24"/>
          <w:rtl/>
        </w:rPr>
        <w:t>سازگاري هاي غازهاي وحشي براي اين حالت عبارتند از</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a.                        </w:t>
      </w:r>
      <w:r w:rsidRPr="005335D0">
        <w:rPr>
          <w:rFonts w:ascii="Tahoma" w:eastAsia="Times New Roman" w:hAnsi="Tahoma" w:cs="Tahoma"/>
          <w:sz w:val="24"/>
          <w:szCs w:val="24"/>
          <w:rtl/>
        </w:rPr>
        <w:t>كارايي بالاي شش هاي آنها</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b.                         </w:t>
      </w:r>
      <w:r w:rsidRPr="005335D0">
        <w:rPr>
          <w:rFonts w:ascii="Tahoma" w:eastAsia="Times New Roman" w:hAnsi="Tahoma" w:cs="Tahoma"/>
          <w:sz w:val="24"/>
          <w:szCs w:val="24"/>
          <w:rtl/>
        </w:rPr>
        <w:t xml:space="preserve">قدرت پيوستگي زياد بين هموگلوبين و اكسيژن در آنها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c.                         </w:t>
      </w:r>
      <w:r w:rsidRPr="005335D0">
        <w:rPr>
          <w:rFonts w:ascii="Tahoma" w:eastAsia="Times New Roman" w:hAnsi="Tahoma" w:cs="Tahoma"/>
          <w:sz w:val="24"/>
          <w:szCs w:val="24"/>
          <w:rtl/>
        </w:rPr>
        <w:t>تعداد مويرگهاي بسيار فراوان در شش ها و ماهيچه هاي پروازي آنها</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d.             </w:t>
      </w:r>
      <w:r w:rsidRPr="005335D0">
        <w:rPr>
          <w:rFonts w:ascii="Tahoma" w:eastAsia="Times New Roman" w:hAnsi="Tahoma" w:cs="Tahoma"/>
          <w:sz w:val="24"/>
          <w:szCs w:val="24"/>
          <w:rtl/>
        </w:rPr>
        <w:t>وجود ماده‌اي شبيه به هموگلوبين به نام ميوگلوبين در ماهيچه هاي پروازي آنها كه هميشه مقداري اكسيژن را در ماهيچه ها ذخيره مي كنند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      </w:t>
      </w:r>
      <w:r w:rsidRPr="005335D0">
        <w:rPr>
          <w:rFonts w:ascii="Tahoma" w:eastAsia="Times New Roman" w:hAnsi="Tahoma" w:cs="Tahoma"/>
          <w:sz w:val="24"/>
          <w:szCs w:val="24"/>
          <w:rtl/>
        </w:rPr>
        <w:t>دليل كارايي بالاي شش ها در پرندگان اين است كه جريان هوا در شش هاي پرندگان يك طرفه و از عقب به سمت جلو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      </w:t>
      </w:r>
      <w:r w:rsidRPr="005335D0">
        <w:rPr>
          <w:rFonts w:ascii="Tahoma" w:eastAsia="Times New Roman" w:hAnsi="Tahoma" w:cs="Tahoma"/>
          <w:sz w:val="24"/>
          <w:szCs w:val="24"/>
          <w:rtl/>
        </w:rPr>
        <w:t>ساختمان دستگاه تنفس پرندگان تشكيل شده است از تعدادي كيسه‌ هاي هوايي (9 عدد) عقبي و جلويي و شش ها</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      </w:t>
      </w:r>
      <w:r w:rsidRPr="005335D0">
        <w:rPr>
          <w:rFonts w:ascii="Tahoma" w:eastAsia="Times New Roman" w:hAnsi="Tahoma" w:cs="Tahoma"/>
          <w:sz w:val="24"/>
          <w:szCs w:val="24"/>
          <w:rtl/>
        </w:rPr>
        <w:t>مكانيسم تنفس در پرندگان به اين صورت است كه</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e.                        </w:t>
      </w:r>
      <w:r w:rsidRPr="005335D0">
        <w:rPr>
          <w:rFonts w:ascii="Tahoma" w:eastAsia="Times New Roman" w:hAnsi="Tahoma" w:cs="Tahoma"/>
          <w:sz w:val="24"/>
          <w:szCs w:val="24"/>
          <w:rtl/>
        </w:rPr>
        <w:t>در هنگام دم ، حدود 70% هوا وارد كيسه هاي هوايي عقبي مي شود و هواي تهويه شده از داخل شش ها به كيسه هاي هوايي جلويي (پيشين )منتقل مي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f.                        </w:t>
      </w:r>
      <w:r w:rsidRPr="005335D0">
        <w:rPr>
          <w:rFonts w:ascii="Tahoma" w:eastAsia="Times New Roman" w:hAnsi="Tahoma" w:cs="Tahoma"/>
          <w:sz w:val="24"/>
          <w:szCs w:val="24"/>
          <w:rtl/>
        </w:rPr>
        <w:t>در هنگام بازدم ، هواي تهويه نشده از كيسه هاي هوايي عقبي وارد شش ها مي شود و در همان حال ، هواي تهويه شده‌ي موجود در كيسه هاي هوايي جلويي تخليه شده و از بدن خارج مي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      </w:t>
      </w:r>
      <w:r w:rsidRPr="005335D0">
        <w:rPr>
          <w:rFonts w:ascii="Tahoma" w:eastAsia="Times New Roman" w:hAnsi="Tahoma" w:cs="Tahoma"/>
          <w:sz w:val="24"/>
          <w:szCs w:val="24"/>
          <w:rtl/>
        </w:rPr>
        <w:t>كار دستگاه تنفس رساندن اكسيژن به سلول هاي بدن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tl/>
        </w:rPr>
        <w:t>انواع روش های تنفسی در جانداران</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7)      </w:t>
      </w:r>
      <w:r w:rsidRPr="005335D0">
        <w:rPr>
          <w:rFonts w:ascii="Tahoma" w:eastAsia="Times New Roman" w:hAnsi="Tahoma" w:cs="Tahoma"/>
          <w:sz w:val="24"/>
          <w:szCs w:val="24"/>
          <w:rtl/>
        </w:rPr>
        <w:t>در تك سلولي ها ، تبادل گازهاي تنفسي ( جذب اكسيژن و دفع دي اكسيد كربن) از طريق فرآيند انتشار صورت مي گيرد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8)      </w:t>
      </w:r>
      <w:r w:rsidRPr="005335D0">
        <w:rPr>
          <w:rFonts w:ascii="Tahoma" w:eastAsia="Times New Roman" w:hAnsi="Tahoma" w:cs="Tahoma"/>
          <w:sz w:val="24"/>
          <w:szCs w:val="24"/>
          <w:rtl/>
        </w:rPr>
        <w:t>بعضي از جانداران پرسلولي تنفس پوستي دارند كه در آن از همه ي سطح بدن براي تنفس استفاده مي شود. ( مانند كرم خاكي و كرم هاي پهن</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9)      </w:t>
      </w:r>
      <w:r w:rsidRPr="005335D0">
        <w:rPr>
          <w:rFonts w:ascii="Tahoma" w:eastAsia="Times New Roman" w:hAnsi="Tahoma" w:cs="Tahoma"/>
          <w:sz w:val="24"/>
          <w:szCs w:val="24"/>
          <w:rtl/>
        </w:rPr>
        <w:t>جانداران داراي تنفس پوستي بايد</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lastRenderedPageBreak/>
        <w:t xml:space="preserve">g.                        </w:t>
      </w:r>
      <w:r w:rsidRPr="005335D0">
        <w:rPr>
          <w:rFonts w:ascii="Tahoma" w:eastAsia="Times New Roman" w:hAnsi="Tahoma" w:cs="Tahoma"/>
          <w:sz w:val="24"/>
          <w:szCs w:val="24"/>
          <w:rtl/>
        </w:rPr>
        <w:t>در محيط مرطوب و يا آبي زندگي كنند تا پوستي مرطوب داشته باشند تا گازها به راحتي حل شده و تبادل شوند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h.                       </w:t>
      </w:r>
      <w:r w:rsidRPr="005335D0">
        <w:rPr>
          <w:rFonts w:ascii="Tahoma" w:eastAsia="Times New Roman" w:hAnsi="Tahoma" w:cs="Tahoma"/>
          <w:sz w:val="24"/>
          <w:szCs w:val="24"/>
          <w:rtl/>
        </w:rPr>
        <w:t>جثه‌ي آنها بايد كوچك باشد تا نسبت سطح به حجم بالا باشد تا سطح بتواند نيازهاي حجم را فراهم كند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i. </w:t>
      </w:r>
      <w:r w:rsidRPr="005335D0">
        <w:rPr>
          <w:rFonts w:ascii="Tahoma" w:eastAsia="Times New Roman" w:hAnsi="Tahoma" w:cs="Tahoma"/>
          <w:sz w:val="24"/>
          <w:szCs w:val="24"/>
          <w:rtl/>
        </w:rPr>
        <w:t>براي افزايش سطح بدن دراز يا پهن شده باشند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j. </w:t>
      </w:r>
      <w:r w:rsidRPr="005335D0">
        <w:rPr>
          <w:rFonts w:ascii="Tahoma" w:eastAsia="Times New Roman" w:hAnsi="Tahoma" w:cs="Tahoma"/>
          <w:sz w:val="24"/>
          <w:szCs w:val="24"/>
          <w:rtl/>
        </w:rPr>
        <w:t>پوست بايد مويرگهاي فراوان داشته باشد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k.                       </w:t>
      </w:r>
      <w:r w:rsidRPr="005335D0">
        <w:rPr>
          <w:rFonts w:ascii="Tahoma" w:eastAsia="Times New Roman" w:hAnsi="Tahoma" w:cs="Tahoma"/>
          <w:sz w:val="24"/>
          <w:szCs w:val="24"/>
          <w:rtl/>
        </w:rPr>
        <w:t>پوست بسیار نازک باشد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10)  </w:t>
      </w:r>
      <w:r w:rsidRPr="005335D0">
        <w:rPr>
          <w:rFonts w:ascii="Tahoma" w:eastAsia="Times New Roman" w:hAnsi="Tahoma" w:cs="Tahoma"/>
          <w:sz w:val="24"/>
          <w:szCs w:val="24"/>
          <w:rtl/>
        </w:rPr>
        <w:t>ماهي ها با آبشش تنفس مي كنند كه در دو طرف سر ماهي رديف هايي از آبشش قرار دارد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11)  </w:t>
      </w:r>
      <w:r w:rsidRPr="005335D0">
        <w:rPr>
          <w:rFonts w:ascii="Tahoma" w:eastAsia="Times New Roman" w:hAnsi="Tahoma" w:cs="Tahoma"/>
          <w:sz w:val="24"/>
          <w:szCs w:val="24"/>
          <w:rtl/>
        </w:rPr>
        <w:t>آبشش براي تنفس در خشكي مناسب نيست چون در نبود آب رشته هاي آبششي به هم مي چسبند و تنفس متوقف مي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12)  </w:t>
      </w:r>
      <w:r w:rsidRPr="005335D0">
        <w:rPr>
          <w:rFonts w:ascii="Tahoma" w:eastAsia="Times New Roman" w:hAnsi="Tahoma" w:cs="Tahoma"/>
          <w:sz w:val="24"/>
          <w:szCs w:val="24"/>
          <w:rtl/>
        </w:rPr>
        <w:t>در جانوران خشكي زي ، سطوح تنفسي به درون بدن منتقل شده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13)   </w:t>
      </w:r>
      <w:r w:rsidRPr="005335D0">
        <w:rPr>
          <w:rFonts w:ascii="Tahoma" w:eastAsia="Times New Roman" w:hAnsi="Tahoma" w:cs="Tahoma"/>
          <w:sz w:val="24"/>
          <w:szCs w:val="24"/>
          <w:rtl/>
        </w:rPr>
        <w:t>حشرات داراي تنفس نايي هستند كه در آن لوله هايي دروني به نام ناي تشكيل شده است كه شاخه هاي آن در سراسر بدن منشعب مي شوند تا شاخه‌ي انتهايي به سلول ها مي رسند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14)  </w:t>
      </w:r>
      <w:r w:rsidRPr="005335D0">
        <w:rPr>
          <w:rFonts w:ascii="Tahoma" w:eastAsia="Times New Roman" w:hAnsi="Tahoma" w:cs="Tahoma"/>
          <w:sz w:val="24"/>
          <w:szCs w:val="24"/>
          <w:rtl/>
        </w:rPr>
        <w:t>در تنفس نايي تبادل گازها مستقيماً بين انتهاي انشعاب ها و سلول ها انجام مي گيرد و نيازي به همكاري سيستم گردش مواد نيست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15)  </w:t>
      </w:r>
      <w:r w:rsidRPr="005335D0">
        <w:rPr>
          <w:rFonts w:ascii="Tahoma" w:eastAsia="Times New Roman" w:hAnsi="Tahoma" w:cs="Tahoma"/>
          <w:sz w:val="24"/>
          <w:szCs w:val="24"/>
          <w:rtl/>
        </w:rPr>
        <w:t>تنفس نايي ساده ترين و كارآمدترين سيستم تنفسي جانوران محسوب مي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16)  </w:t>
      </w:r>
      <w:r w:rsidRPr="005335D0">
        <w:rPr>
          <w:rFonts w:ascii="Tahoma" w:eastAsia="Times New Roman" w:hAnsi="Tahoma" w:cs="Tahoma"/>
          <w:sz w:val="24"/>
          <w:szCs w:val="24"/>
          <w:rtl/>
        </w:rPr>
        <w:t>بيشتر مهره داران ساكن خشكي شش دارند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17)  </w:t>
      </w:r>
      <w:r w:rsidRPr="005335D0">
        <w:rPr>
          <w:rFonts w:ascii="Tahoma" w:eastAsia="Times New Roman" w:hAnsi="Tahoma" w:cs="Tahoma"/>
          <w:sz w:val="24"/>
          <w:szCs w:val="24"/>
          <w:rtl/>
        </w:rPr>
        <w:t>شش ها كيسه هايي هستند كه جدار آنها از يك لايه نازك سلول هاي پوششي تشكيل شده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18)  </w:t>
      </w:r>
      <w:r w:rsidRPr="005335D0">
        <w:rPr>
          <w:rFonts w:ascii="Tahoma" w:eastAsia="Times New Roman" w:hAnsi="Tahoma" w:cs="Tahoma"/>
          <w:sz w:val="24"/>
          <w:szCs w:val="24"/>
          <w:rtl/>
        </w:rPr>
        <w:t>سطوح داخلي شش ها به دفعات چين خورده است تا سطح تنفسي بزرگي را تشكيل دهد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19)  </w:t>
      </w:r>
      <w:r w:rsidRPr="005335D0">
        <w:rPr>
          <w:rFonts w:ascii="Tahoma" w:eastAsia="Times New Roman" w:hAnsi="Tahoma" w:cs="Tahoma"/>
          <w:sz w:val="24"/>
          <w:szCs w:val="24"/>
          <w:rtl/>
        </w:rPr>
        <w:t>انتقال گازها بين شش ها و سلول هاي بدن با كمك و همكاري سيستم گردش مواد صورت مي گيرد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tl/>
        </w:rPr>
        <w:t>تنفس در آدمی</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20)  </w:t>
      </w:r>
      <w:r w:rsidRPr="005335D0">
        <w:rPr>
          <w:rFonts w:ascii="Tahoma" w:eastAsia="Times New Roman" w:hAnsi="Tahoma" w:cs="Tahoma"/>
          <w:sz w:val="24"/>
          <w:szCs w:val="24"/>
          <w:rtl/>
        </w:rPr>
        <w:t>دستگاه تنفس انسان شامل شش ها ، لوله هاي تنفسي هوا و قفسه‌ي سينه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21)  </w:t>
      </w:r>
      <w:r w:rsidRPr="005335D0">
        <w:rPr>
          <w:rFonts w:ascii="Tahoma" w:eastAsia="Times New Roman" w:hAnsi="Tahoma" w:cs="Tahoma"/>
          <w:sz w:val="24"/>
          <w:szCs w:val="24"/>
          <w:rtl/>
        </w:rPr>
        <w:t>قفسه‌ي بسته ي سينه شش ها را در خود جاي داده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lastRenderedPageBreak/>
        <w:t xml:space="preserve">22)  </w:t>
      </w:r>
      <w:r w:rsidRPr="005335D0">
        <w:rPr>
          <w:rFonts w:ascii="Tahoma" w:eastAsia="Times New Roman" w:hAnsi="Tahoma" w:cs="Tahoma"/>
          <w:sz w:val="24"/>
          <w:szCs w:val="24"/>
          <w:rtl/>
        </w:rPr>
        <w:t>پرده اي دو جداره به نام جنب ، شش ها را به ديواره‌ي قفسه‌ي سينه مربوط مي كند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23)  </w:t>
      </w:r>
      <w:r w:rsidRPr="005335D0">
        <w:rPr>
          <w:rFonts w:ascii="Tahoma" w:eastAsia="Times New Roman" w:hAnsi="Tahoma" w:cs="Tahoma"/>
          <w:sz w:val="24"/>
          <w:szCs w:val="24"/>
          <w:rtl/>
        </w:rPr>
        <w:t>پرده ي جنب خود داراي دو ديواره‌ي داخلي و خارجي است كه مايعي لغزنده در بين آنها قرار دارد و حركت شش ها را آسان مي كند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24)  </w:t>
      </w:r>
      <w:r w:rsidRPr="005335D0">
        <w:rPr>
          <w:rFonts w:ascii="Tahoma" w:eastAsia="Times New Roman" w:hAnsi="Tahoma" w:cs="Tahoma"/>
          <w:sz w:val="24"/>
          <w:szCs w:val="24"/>
          <w:rtl/>
        </w:rPr>
        <w:t>دم و بازدم نتيجه ي تبعيت شش ها از حركات قفسه‌ي سينه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  </w:t>
      </w:r>
      <w:r w:rsidRPr="005335D0">
        <w:rPr>
          <w:rFonts w:ascii="Tahoma" w:eastAsia="Times New Roman" w:hAnsi="Tahoma" w:cs="Tahoma"/>
          <w:sz w:val="24"/>
          <w:szCs w:val="24"/>
          <w:rtl/>
        </w:rPr>
        <w:t>در انسان و ساير پستانداران ، قفسه ي سینه به وسیله ی پرده ی دیافراگم از حفره ی شکم جدا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26)  </w:t>
      </w:r>
      <w:r w:rsidRPr="005335D0">
        <w:rPr>
          <w:rFonts w:ascii="Tahoma" w:eastAsia="Times New Roman" w:hAnsi="Tahoma" w:cs="Tahoma"/>
          <w:sz w:val="24"/>
          <w:szCs w:val="24"/>
          <w:rtl/>
        </w:rPr>
        <w:t>دیافراگم با حرکت خود به بالا و پائین ، حجم قفسه ی سینه افزایش و کاهش می دهد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27)  </w:t>
      </w:r>
      <w:r w:rsidRPr="005335D0">
        <w:rPr>
          <w:rFonts w:ascii="Tahoma" w:eastAsia="Times New Roman" w:hAnsi="Tahoma" w:cs="Tahoma"/>
          <w:sz w:val="24"/>
          <w:szCs w:val="24"/>
          <w:rtl/>
        </w:rPr>
        <w:t>در تنفس آرام و طبیعی ، دیافراگم مهمترین نقش را در حرکات شش ها دارا می باشد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28)  </w:t>
      </w:r>
      <w:r w:rsidRPr="005335D0">
        <w:rPr>
          <w:rFonts w:ascii="Tahoma" w:eastAsia="Times New Roman" w:hAnsi="Tahoma" w:cs="Tahoma"/>
          <w:sz w:val="24"/>
          <w:szCs w:val="24"/>
          <w:rtl/>
        </w:rPr>
        <w:t>بالا و پائین رفتن دنده ها با کمک ماهیچه های بین دنده ای و استخوان جناغ ، با افزایش و کاهش دادن حجم قفسه ی سینه به عمل دیافراگم کمک می کند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29)  </w:t>
      </w:r>
      <w:r w:rsidRPr="005335D0">
        <w:rPr>
          <w:rFonts w:ascii="Tahoma" w:eastAsia="Times New Roman" w:hAnsi="Tahoma" w:cs="Tahoma"/>
          <w:sz w:val="24"/>
          <w:szCs w:val="24"/>
          <w:rtl/>
        </w:rPr>
        <w:t>ماهیچه هایی که قفسه ی سینه را بالا می برند و حجم آن را زیاد می کنند ، ماهیچه های دم و ماهیچه هایی که قفسه ی سینه را پائین می آورند و حجم آن را کم می کنند ، ماهیچه های بازدم به حساب می آیند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30)  </w:t>
      </w:r>
      <w:r w:rsidRPr="005335D0">
        <w:rPr>
          <w:rFonts w:ascii="Tahoma" w:eastAsia="Times New Roman" w:hAnsi="Tahoma" w:cs="Tahoma"/>
          <w:sz w:val="24"/>
          <w:szCs w:val="24"/>
          <w:rtl/>
        </w:rPr>
        <w:t>ماهیچه های بین دنده ای بیرونی و دیافراگم ، ماهیچه های دم  و ماهیچه های بین دنده ای داخلی و دیافراگم ، ماهیچه های بازدم به حساب می آیند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31)  </w:t>
      </w:r>
      <w:r w:rsidRPr="005335D0">
        <w:rPr>
          <w:rFonts w:ascii="Tahoma" w:eastAsia="Times New Roman" w:hAnsi="Tahoma" w:cs="Tahoma"/>
          <w:sz w:val="24"/>
          <w:szCs w:val="24"/>
          <w:rtl/>
        </w:rPr>
        <w:t>در تنفس بسیار شدید ، انقباض عضلات شکم نیز نیروهای قبلی را تقویت می کند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32)  </w:t>
      </w:r>
      <w:r w:rsidRPr="005335D0">
        <w:rPr>
          <w:rFonts w:ascii="Tahoma" w:eastAsia="Times New Roman" w:hAnsi="Tahoma" w:cs="Tahoma"/>
          <w:sz w:val="24"/>
          <w:szCs w:val="24"/>
          <w:rtl/>
        </w:rPr>
        <w:t>ماده ای به نام سورفاکتانت ( از جنس لیپید ) از برخی سلول های دیواره ی کیسه های هوایی ترشح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33)  </w:t>
      </w:r>
      <w:r w:rsidRPr="005335D0">
        <w:rPr>
          <w:rFonts w:ascii="Tahoma" w:eastAsia="Times New Roman" w:hAnsi="Tahoma" w:cs="Tahoma"/>
          <w:sz w:val="24"/>
          <w:szCs w:val="24"/>
          <w:rtl/>
        </w:rPr>
        <w:t>سورفاکتانت سطح داخلی  این کیسه ها را می پوشاند و کشش سطحی مایع پوشاننده ی آنها را کاهش می دهد و باز شدن طبیعی کیسه های هوایی را آسان می کند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34)  </w:t>
      </w:r>
      <w:r w:rsidRPr="005335D0">
        <w:rPr>
          <w:rFonts w:ascii="Tahoma" w:eastAsia="Times New Roman" w:hAnsi="Tahoma" w:cs="Tahoma"/>
          <w:sz w:val="24"/>
          <w:szCs w:val="24"/>
          <w:rtl/>
        </w:rPr>
        <w:t>سورفاکتانت در اواخر دوره ی جنینی ساخته می شود و به همین دلیل ، بعضی از نوزادان زودرس که مقدار سورفامتانت در آنها به مقدار کافی ساخته نمی شود ، به زحمت نفس می کشند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35)  </w:t>
      </w:r>
      <w:r w:rsidRPr="005335D0">
        <w:rPr>
          <w:rFonts w:ascii="Tahoma" w:eastAsia="Times New Roman" w:hAnsi="Tahoma" w:cs="Tahoma"/>
          <w:sz w:val="24"/>
          <w:szCs w:val="24"/>
          <w:rtl/>
        </w:rPr>
        <w:t>اگر در جدار قفسه ی سینه شکافی ایجاد شود ، شش ها بر روی هم جمع می شوند و هوا به درون حفره ی سینه مکیده می شود. دلیل این امر اشکال در پرده ی جنب است که همیشه فشار هوای داخل شش ها را کمتر از هوای بیرون از بدن نگه می دارد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36)  </w:t>
      </w:r>
      <w:r w:rsidRPr="005335D0">
        <w:rPr>
          <w:rFonts w:ascii="Tahoma" w:eastAsia="Times New Roman" w:hAnsi="Tahoma" w:cs="Tahoma"/>
          <w:sz w:val="24"/>
          <w:szCs w:val="24"/>
          <w:rtl/>
        </w:rPr>
        <w:t>هر یک از ما در هر دم و بازدم عادی حدود 500 میلی لیتر (نیم لیتر) هوا را جابجا می کنیم ، که به این میزان هوا ، هوای جاری گفته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37)  </w:t>
      </w:r>
      <w:r w:rsidRPr="005335D0">
        <w:rPr>
          <w:rFonts w:ascii="Tahoma" w:eastAsia="Times New Roman" w:hAnsi="Tahoma" w:cs="Tahoma"/>
          <w:sz w:val="24"/>
          <w:szCs w:val="24"/>
          <w:rtl/>
        </w:rPr>
        <w:t>نزدیک به هوای جاری دمی به شش ها می رسد و بقیه ی آن در مجاری تنفسی باقی می ماند که به آن هوای مرده گفته می شود.( 150 سی سی</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lastRenderedPageBreak/>
        <w:t xml:space="preserve">38)  </w:t>
      </w:r>
      <w:r w:rsidRPr="005335D0">
        <w:rPr>
          <w:rFonts w:ascii="Tahoma" w:eastAsia="Times New Roman" w:hAnsi="Tahoma" w:cs="Tahoma"/>
          <w:sz w:val="24"/>
          <w:szCs w:val="24"/>
          <w:rtl/>
        </w:rPr>
        <w:t>پس از یک دم معمولی ، می توان با یک دم عمیق ، حجم بیشتری از هوا را وارد شش ها کرد که به آن هوای ذخیره ی دمی یا هوای مکمل گفته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39)  </w:t>
      </w:r>
      <w:r w:rsidRPr="005335D0">
        <w:rPr>
          <w:rFonts w:ascii="Tahoma" w:eastAsia="Times New Roman" w:hAnsi="Tahoma" w:cs="Tahoma"/>
          <w:sz w:val="24"/>
          <w:szCs w:val="24"/>
          <w:rtl/>
        </w:rPr>
        <w:t>پس از هر بازدم معمولی ، با یک بازدم عمیق میتوان هوای بیشتری را از ششها خارج کرد که به آن هوای ذخیره ی بازدمی گفته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40)  </w:t>
      </w:r>
      <w:r w:rsidRPr="005335D0">
        <w:rPr>
          <w:rFonts w:ascii="Tahoma" w:eastAsia="Times New Roman" w:hAnsi="Tahoma" w:cs="Tahoma"/>
          <w:sz w:val="24"/>
          <w:szCs w:val="24"/>
          <w:rtl/>
        </w:rPr>
        <w:t>به مجموع هوایی که فرد پس از یک دم عمیق ، طی یک بازدم عمیق بیرون می دهد ، ظرفیت حیاتی گفته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41)  </w:t>
      </w:r>
      <w:r w:rsidRPr="005335D0">
        <w:rPr>
          <w:rFonts w:ascii="Tahoma" w:eastAsia="Times New Roman" w:hAnsi="Tahoma" w:cs="Tahoma"/>
          <w:sz w:val="24"/>
          <w:szCs w:val="24"/>
          <w:rtl/>
        </w:rPr>
        <w:t>پس از حداکثر بازدم ، هنوز مقداری هوا درون شش ها باقی می ماند که به آن هوای باقی مانده گفته میشود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42)  </w:t>
      </w:r>
      <w:r w:rsidRPr="005335D0">
        <w:rPr>
          <w:rFonts w:ascii="Tahoma" w:eastAsia="Times New Roman" w:hAnsi="Tahoma" w:cs="Tahoma"/>
          <w:sz w:val="24"/>
          <w:szCs w:val="24"/>
          <w:rtl/>
        </w:rPr>
        <w:t>اگر حجم هوای جاری را در تعداد تنفس در یک دقیقه ضرب کنیم ، حجم تنفسی در دقیقه به دست می آید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43)  </w:t>
      </w:r>
      <w:r w:rsidRPr="005335D0">
        <w:rPr>
          <w:rFonts w:ascii="Tahoma" w:eastAsia="Times New Roman" w:hAnsi="Tahoma" w:cs="Tahoma"/>
          <w:sz w:val="24"/>
          <w:szCs w:val="24"/>
          <w:rtl/>
        </w:rPr>
        <w:t>هموگلوبین برای انتقال گازهای تنفسی در خون به کار می رود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44)  97% </w:t>
      </w:r>
      <w:r w:rsidRPr="005335D0">
        <w:rPr>
          <w:rFonts w:ascii="Tahoma" w:eastAsia="Times New Roman" w:hAnsi="Tahoma" w:cs="Tahoma"/>
          <w:sz w:val="24"/>
          <w:szCs w:val="24"/>
          <w:rtl/>
        </w:rPr>
        <w:t>اکسیژن به وسیله ی هموگلوبین و 3% آن به صورت محلول درپلاسما در خون جابجا شده و به بافت ها می رسد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45)  </w:t>
      </w:r>
      <w:r w:rsidRPr="005335D0">
        <w:rPr>
          <w:rFonts w:ascii="Tahoma" w:eastAsia="Times New Roman" w:hAnsi="Tahoma" w:cs="Tahoma"/>
          <w:sz w:val="24"/>
          <w:szCs w:val="24"/>
          <w:rtl/>
        </w:rPr>
        <w:t>عامل اصلی ترکیب اکسیژن با هموگلوبین در شش ها  و یا جدا شدن آن ها از همدیگر در کنار بافت ها ، فشار اکسیژن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46)  </w:t>
      </w:r>
      <w:r w:rsidRPr="005335D0">
        <w:rPr>
          <w:rFonts w:ascii="Tahoma" w:eastAsia="Times New Roman" w:hAnsi="Tahoma" w:cs="Tahoma"/>
          <w:sz w:val="24"/>
          <w:szCs w:val="24"/>
          <w:rtl/>
        </w:rPr>
        <w:t>فشار اکسیژن در کیسه های هوایی شش ها 104 میلی متر جیوه است که در این حالت هموگلوبین 97% توان خود اکسیژن می گیرد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47)  </w:t>
      </w:r>
      <w:r w:rsidRPr="005335D0">
        <w:rPr>
          <w:rFonts w:ascii="Tahoma" w:eastAsia="Times New Roman" w:hAnsi="Tahoma" w:cs="Tahoma"/>
          <w:sz w:val="24"/>
          <w:szCs w:val="24"/>
          <w:rtl/>
        </w:rPr>
        <w:t>در خون سیاهرگی هموگلوبین هنوز حدود 78% توسط اکسیژن اشباع است . ( یعنی در بافت ها 19% ظرفیت هموگلوبین ، اکسیژن آزاد شده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48)  </w:t>
      </w:r>
      <w:r w:rsidRPr="005335D0">
        <w:rPr>
          <w:rFonts w:ascii="Tahoma" w:eastAsia="Times New Roman" w:hAnsi="Tahoma" w:cs="Tahoma"/>
          <w:sz w:val="24"/>
          <w:szCs w:val="24"/>
          <w:rtl/>
        </w:rPr>
        <w:t>گازی به نام</w:t>
      </w:r>
      <w:r w:rsidRPr="005335D0">
        <w:rPr>
          <w:rFonts w:ascii="Tahoma" w:eastAsia="Times New Roman" w:hAnsi="Tahoma" w:cs="Tahoma"/>
          <w:sz w:val="24"/>
          <w:szCs w:val="24"/>
        </w:rPr>
        <w:t xml:space="preserve"> CO (</w:t>
      </w:r>
      <w:r w:rsidRPr="005335D0">
        <w:rPr>
          <w:rFonts w:ascii="Tahoma" w:eastAsia="Times New Roman" w:hAnsi="Tahoma" w:cs="Tahoma"/>
          <w:sz w:val="24"/>
          <w:szCs w:val="24"/>
          <w:rtl/>
        </w:rPr>
        <w:t>مونواکسید کربن) میل ترکیبی شدیدی با هموگلوبین دارد ( 200 برابر میل ترکیبی اکسیژن با هموگلوبین) و مانع ترکیب اکسیژن با هموگلوبین می شود و در نتیجه باعث مسمومیت و مرگ می شود.( پدیده ی گازگرفتگی</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49)   70% </w:t>
      </w:r>
      <w:r w:rsidRPr="005335D0">
        <w:rPr>
          <w:rFonts w:ascii="Tahoma" w:eastAsia="Times New Roman" w:hAnsi="Tahoma" w:cs="Tahoma"/>
          <w:sz w:val="24"/>
          <w:szCs w:val="24"/>
          <w:rtl/>
        </w:rPr>
        <w:t>دی اکسید کربن به صورت یون بی کربنات به شش ها منتقل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50)  23% </w:t>
      </w:r>
      <w:r w:rsidRPr="005335D0">
        <w:rPr>
          <w:rFonts w:ascii="Tahoma" w:eastAsia="Times New Roman" w:hAnsi="Tahoma" w:cs="Tahoma"/>
          <w:sz w:val="24"/>
          <w:szCs w:val="24"/>
          <w:rtl/>
        </w:rPr>
        <w:t>دیگر از</w:t>
      </w:r>
      <w:r w:rsidRPr="005335D0">
        <w:rPr>
          <w:rFonts w:ascii="Tahoma" w:eastAsia="Times New Roman" w:hAnsi="Tahoma" w:cs="Tahoma"/>
          <w:sz w:val="24"/>
          <w:szCs w:val="24"/>
        </w:rPr>
        <w:t xml:space="preserve"> CO</w:t>
      </w:r>
      <w:r w:rsidRPr="005335D0">
        <w:rPr>
          <w:rFonts w:ascii="Tahoma" w:eastAsia="Times New Roman" w:hAnsi="Tahoma" w:cs="Tahoma"/>
          <w:sz w:val="24"/>
          <w:szCs w:val="24"/>
          <w:vertAlign w:val="subscript"/>
        </w:rPr>
        <w:t>2</w:t>
      </w:r>
      <w:r w:rsidRPr="005335D0">
        <w:rPr>
          <w:rFonts w:ascii="Tahoma" w:eastAsia="Times New Roman" w:hAnsi="Tahoma" w:cs="Tahoma"/>
          <w:sz w:val="24"/>
          <w:szCs w:val="24"/>
        </w:rPr>
        <w:t xml:space="preserve"> </w:t>
      </w:r>
      <w:r w:rsidRPr="005335D0">
        <w:rPr>
          <w:rFonts w:ascii="Tahoma" w:eastAsia="Times New Roman" w:hAnsi="Tahoma" w:cs="Tahoma"/>
          <w:sz w:val="24"/>
          <w:szCs w:val="24"/>
          <w:rtl/>
        </w:rPr>
        <w:t>بافت ها به صورت مستقیم با هموگلوبین ترکیب و جابجا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51)   7% </w:t>
      </w:r>
      <w:r w:rsidRPr="005335D0">
        <w:rPr>
          <w:rFonts w:ascii="Tahoma" w:eastAsia="Times New Roman" w:hAnsi="Tahoma" w:cs="Tahoma"/>
          <w:sz w:val="24"/>
          <w:szCs w:val="24"/>
          <w:rtl/>
        </w:rPr>
        <w:t>بقیه ی</w:t>
      </w:r>
      <w:r w:rsidRPr="005335D0">
        <w:rPr>
          <w:rFonts w:ascii="Tahoma" w:eastAsia="Times New Roman" w:hAnsi="Tahoma" w:cs="Tahoma"/>
          <w:sz w:val="24"/>
          <w:szCs w:val="24"/>
        </w:rPr>
        <w:t xml:space="preserve"> CO</w:t>
      </w:r>
      <w:r w:rsidRPr="005335D0">
        <w:rPr>
          <w:rFonts w:ascii="Tahoma" w:eastAsia="Times New Roman" w:hAnsi="Tahoma" w:cs="Tahoma"/>
          <w:sz w:val="24"/>
          <w:szCs w:val="24"/>
          <w:vertAlign w:val="subscript"/>
        </w:rPr>
        <w:t>2</w:t>
      </w:r>
      <w:r w:rsidRPr="005335D0">
        <w:rPr>
          <w:rFonts w:ascii="Tahoma" w:eastAsia="Times New Roman" w:hAnsi="Tahoma" w:cs="Tahoma"/>
          <w:sz w:val="24"/>
          <w:szCs w:val="24"/>
        </w:rPr>
        <w:t xml:space="preserve"> </w:t>
      </w:r>
      <w:r w:rsidRPr="005335D0">
        <w:rPr>
          <w:rFonts w:ascii="Tahoma" w:eastAsia="Times New Roman" w:hAnsi="Tahoma" w:cs="Tahoma"/>
          <w:sz w:val="24"/>
          <w:szCs w:val="24"/>
          <w:rtl/>
        </w:rPr>
        <w:t>به صورت محلول در پلاسما جابجا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52)   </w:t>
      </w:r>
      <w:r w:rsidRPr="005335D0">
        <w:rPr>
          <w:rFonts w:ascii="Tahoma" w:eastAsia="Times New Roman" w:hAnsi="Tahoma" w:cs="Tahoma"/>
          <w:sz w:val="24"/>
          <w:szCs w:val="24"/>
          <w:rtl/>
        </w:rPr>
        <w:t>آنزیمی به نام انیدرازکربنیک که در غشای گلبول های قرمز وجود دارد ، ترکیب شدن</w:t>
      </w:r>
      <w:r w:rsidRPr="005335D0">
        <w:rPr>
          <w:rFonts w:ascii="Tahoma" w:eastAsia="Times New Roman" w:hAnsi="Tahoma" w:cs="Tahoma"/>
          <w:sz w:val="24"/>
          <w:szCs w:val="24"/>
        </w:rPr>
        <w:t xml:space="preserve"> CO</w:t>
      </w:r>
      <w:r w:rsidRPr="005335D0">
        <w:rPr>
          <w:rFonts w:ascii="Tahoma" w:eastAsia="Times New Roman" w:hAnsi="Tahoma" w:cs="Tahoma"/>
          <w:sz w:val="24"/>
          <w:szCs w:val="24"/>
          <w:vertAlign w:val="subscript"/>
        </w:rPr>
        <w:t>2</w:t>
      </w:r>
      <w:r w:rsidRPr="005335D0">
        <w:rPr>
          <w:rFonts w:ascii="Tahoma" w:eastAsia="Times New Roman" w:hAnsi="Tahoma" w:cs="Tahoma"/>
          <w:sz w:val="24"/>
          <w:szCs w:val="24"/>
        </w:rPr>
        <w:t xml:space="preserve"> </w:t>
      </w:r>
      <w:r w:rsidRPr="005335D0">
        <w:rPr>
          <w:rFonts w:ascii="Tahoma" w:eastAsia="Times New Roman" w:hAnsi="Tahoma" w:cs="Tahoma"/>
          <w:sz w:val="24"/>
          <w:szCs w:val="24"/>
          <w:rtl/>
        </w:rPr>
        <w:t>با آب و تبدیل آن به اسیدکربنیک را آسان می کند. اسید کربنیک بعداً به یون بی کربنات تبدیل خواهد شد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53)  </w:t>
      </w:r>
      <w:r w:rsidRPr="005335D0">
        <w:rPr>
          <w:rFonts w:ascii="Tahoma" w:eastAsia="Times New Roman" w:hAnsi="Tahoma" w:cs="Tahoma"/>
          <w:sz w:val="24"/>
          <w:szCs w:val="24"/>
          <w:rtl/>
        </w:rPr>
        <w:t>هموگلوبن از دو بخش هم ( آهن دار) و گلوبین ( پروتئین ) تشکیل شده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lastRenderedPageBreak/>
        <w:t xml:space="preserve">54)  </w:t>
      </w:r>
      <w:r w:rsidRPr="005335D0">
        <w:rPr>
          <w:rFonts w:ascii="Tahoma" w:eastAsia="Times New Roman" w:hAnsi="Tahoma" w:cs="Tahoma"/>
          <w:sz w:val="24"/>
          <w:szCs w:val="24"/>
          <w:rtl/>
        </w:rPr>
        <w:t>هر هموگلوبین دارای 4 اتم آهن است و می تواند با چهار مولکول اکسیژن ترکیب شود. همچنین هر هموگلوبین دارای چهار مولکول گلوبین می باشد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55)  </w:t>
      </w:r>
      <w:r w:rsidRPr="005335D0">
        <w:rPr>
          <w:rFonts w:ascii="Tahoma" w:eastAsia="Times New Roman" w:hAnsi="Tahoma" w:cs="Tahoma"/>
          <w:sz w:val="24"/>
          <w:szCs w:val="24"/>
          <w:rtl/>
        </w:rPr>
        <w:t>تنفس واقعی در سلول ها انجام می گیرد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56)  </w:t>
      </w:r>
      <w:r w:rsidRPr="005335D0">
        <w:rPr>
          <w:rFonts w:ascii="Tahoma" w:eastAsia="Times New Roman" w:hAnsi="Tahoma" w:cs="Tahoma"/>
          <w:sz w:val="24"/>
          <w:szCs w:val="24"/>
          <w:rtl/>
        </w:rPr>
        <w:t>منظور از تنفس واقعی ، ترکیب شدن مواد آلی با اکسیژن و اکسید شدن آنها است. ( سوختن</w:t>
      </w:r>
      <w:r w:rsidRPr="005335D0">
        <w:rPr>
          <w:rFonts w:ascii="Tahoma" w:eastAsia="Times New Roman" w:hAnsi="Tahoma" w:cs="Tahoma"/>
          <w:sz w:val="24"/>
          <w:szCs w:val="24"/>
        </w:rPr>
        <w:t xml:space="preserve"> )</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57)  </w:t>
      </w:r>
      <w:r w:rsidRPr="005335D0">
        <w:rPr>
          <w:rFonts w:ascii="Tahoma" w:eastAsia="Times New Roman" w:hAnsi="Tahoma" w:cs="Tahoma"/>
          <w:sz w:val="24"/>
          <w:szCs w:val="24"/>
          <w:rtl/>
        </w:rPr>
        <w:t>اختلاف فشار اکسیژن بین خون و بافت ها سبب انتشار اکسیژن به مایع بین سلولی و رسیدن آن به سلول های بافت ها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58)  </w:t>
      </w:r>
      <w:r w:rsidRPr="005335D0">
        <w:rPr>
          <w:rFonts w:ascii="Tahoma" w:eastAsia="Times New Roman" w:hAnsi="Tahoma" w:cs="Tahoma"/>
          <w:sz w:val="24"/>
          <w:szCs w:val="24"/>
          <w:rtl/>
        </w:rPr>
        <w:t>انتشار</w:t>
      </w:r>
      <w:r w:rsidRPr="005335D0">
        <w:rPr>
          <w:rFonts w:ascii="Tahoma" w:eastAsia="Times New Roman" w:hAnsi="Tahoma" w:cs="Tahoma"/>
          <w:sz w:val="24"/>
          <w:szCs w:val="24"/>
        </w:rPr>
        <w:t xml:space="preserve"> CO</w:t>
      </w:r>
      <w:r w:rsidRPr="005335D0">
        <w:rPr>
          <w:rFonts w:ascii="Tahoma" w:eastAsia="Times New Roman" w:hAnsi="Tahoma" w:cs="Tahoma"/>
          <w:sz w:val="24"/>
          <w:szCs w:val="24"/>
          <w:vertAlign w:val="subscript"/>
        </w:rPr>
        <w:t>2</w:t>
      </w:r>
      <w:r w:rsidRPr="005335D0">
        <w:rPr>
          <w:rFonts w:ascii="Tahoma" w:eastAsia="Times New Roman" w:hAnsi="Tahoma" w:cs="Tahoma"/>
          <w:sz w:val="24"/>
          <w:szCs w:val="24"/>
        </w:rPr>
        <w:t xml:space="preserve"> </w:t>
      </w:r>
      <w:r w:rsidRPr="005335D0">
        <w:rPr>
          <w:rFonts w:ascii="Tahoma" w:eastAsia="Times New Roman" w:hAnsi="Tahoma" w:cs="Tahoma"/>
          <w:sz w:val="24"/>
          <w:szCs w:val="24"/>
          <w:rtl/>
        </w:rPr>
        <w:t>بسیار سریعتر از اکسیژن است و به همین خاطر ، حتی با اختلاف فشار کم نیز به راحتی منتشر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59)   </w:t>
      </w:r>
      <w:r w:rsidRPr="005335D0">
        <w:rPr>
          <w:rFonts w:ascii="Tahoma" w:eastAsia="Times New Roman" w:hAnsi="Tahoma" w:cs="Tahoma"/>
          <w:sz w:val="24"/>
          <w:szCs w:val="24"/>
          <w:rtl/>
        </w:rPr>
        <w:t>بعد از نای و نایژه ها مجاری تنفسی بیش از 20 بار به انشعابات باریک تری به نام نایژک ، تقسیم می شوند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60)  </w:t>
      </w:r>
      <w:r w:rsidRPr="005335D0">
        <w:rPr>
          <w:rFonts w:ascii="Tahoma" w:eastAsia="Times New Roman" w:hAnsi="Tahoma" w:cs="Tahoma"/>
          <w:sz w:val="24"/>
          <w:szCs w:val="24"/>
          <w:rtl/>
        </w:rPr>
        <w:t>حلقه های غضروفی زیادی که در دیواره ی نای و نایژه ها وجود دارد ، مجرای آنها را همیشه باز نگه می دارد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61)  </w:t>
      </w:r>
      <w:r w:rsidRPr="005335D0">
        <w:rPr>
          <w:rFonts w:ascii="Tahoma" w:eastAsia="Times New Roman" w:hAnsi="Tahoma" w:cs="Tahoma"/>
          <w:sz w:val="24"/>
          <w:szCs w:val="24"/>
          <w:rtl/>
        </w:rPr>
        <w:t>در بیماری آسم ، به دلیل تنگ شدن نایژک ها ، تنفس بسیار مشکل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62)  </w:t>
      </w:r>
      <w:r w:rsidRPr="005335D0">
        <w:rPr>
          <w:rFonts w:ascii="Tahoma" w:eastAsia="Times New Roman" w:hAnsi="Tahoma" w:cs="Tahoma"/>
          <w:sz w:val="24"/>
          <w:szCs w:val="24"/>
          <w:rtl/>
        </w:rPr>
        <w:t>سطح داخلی دیواره ی مجرا های هوا از بینی تا نایژک های انتهایی توسط  بافت پوششی مژه داری پوشیده شده است که دارای ترشحات مخاطی چسبناک است</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63)  </w:t>
      </w:r>
      <w:r w:rsidRPr="005335D0">
        <w:rPr>
          <w:rFonts w:ascii="Tahoma" w:eastAsia="Times New Roman" w:hAnsi="Tahoma" w:cs="Tahoma"/>
          <w:sz w:val="24"/>
          <w:szCs w:val="24"/>
          <w:rtl/>
        </w:rPr>
        <w:t>این بافت پوششی علاوه بر1- مرطوب کردن هوای تنفسی ، 2- ذرات ریز موجود در هوای دم را جذب می کند و سپس حرکت ضربانی مژه های آن ، ترشحات مخاطی را به سوی حلق و گلو می راند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64)  </w:t>
      </w:r>
      <w:r w:rsidRPr="005335D0">
        <w:rPr>
          <w:rFonts w:ascii="Tahoma" w:eastAsia="Times New Roman" w:hAnsi="Tahoma" w:cs="Tahoma"/>
          <w:sz w:val="24"/>
          <w:szCs w:val="24"/>
          <w:rtl/>
        </w:rPr>
        <w:t>ورود گارها و مواد خارجی به علت حساسیت زیاد نای ، نایژه و مجاری بینی باعث واکنش عطسه و یا سرفه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65)  </w:t>
      </w:r>
      <w:r w:rsidRPr="005335D0">
        <w:rPr>
          <w:rFonts w:ascii="Tahoma" w:eastAsia="Times New Roman" w:hAnsi="Tahoma" w:cs="Tahoma"/>
          <w:sz w:val="24"/>
          <w:szCs w:val="24"/>
          <w:rtl/>
        </w:rPr>
        <w:t>در شروع سرفه یا عطسه ، حنجره بسته می شود و هوا را داخل شش ها محبوس می کند ، سپس با باز شدن ناگهانی حنجره ، هوا با فشار خارج می شود</w:t>
      </w:r>
      <w:r w:rsidRPr="005335D0">
        <w:rPr>
          <w:rFonts w:ascii="Tahoma" w:eastAsia="Times New Roman" w:hAnsi="Tahoma" w:cs="Tahoma"/>
          <w:sz w:val="24"/>
          <w:szCs w:val="24"/>
        </w:rPr>
        <w:t>.</w:t>
      </w:r>
    </w:p>
    <w:p w:rsidR="005335D0" w:rsidRPr="005335D0" w:rsidRDefault="005335D0" w:rsidP="005335D0">
      <w:pPr>
        <w:bidi/>
        <w:spacing w:before="100" w:beforeAutospacing="1" w:after="100" w:afterAutospacing="1" w:line="240" w:lineRule="auto"/>
        <w:jc w:val="both"/>
        <w:rPr>
          <w:rFonts w:ascii="Tahoma" w:eastAsia="Times New Roman" w:hAnsi="Tahoma" w:cs="Tahoma"/>
          <w:sz w:val="24"/>
          <w:szCs w:val="24"/>
        </w:rPr>
      </w:pPr>
      <w:r w:rsidRPr="005335D0">
        <w:rPr>
          <w:rFonts w:ascii="Tahoma" w:eastAsia="Times New Roman" w:hAnsi="Tahoma" w:cs="Tahoma"/>
          <w:sz w:val="24"/>
          <w:szCs w:val="24"/>
        </w:rPr>
        <w:t xml:space="preserve">66)  </w:t>
      </w:r>
      <w:r w:rsidRPr="005335D0">
        <w:rPr>
          <w:rFonts w:ascii="Tahoma" w:eastAsia="Times New Roman" w:hAnsi="Tahoma" w:cs="Tahoma"/>
          <w:sz w:val="24"/>
          <w:szCs w:val="24"/>
          <w:rtl/>
        </w:rPr>
        <w:t>تولید صدا با ارتعاش تارهای صوتی حنجره صورت می گیرد و واژه سازی با کمک لب ها و دندان  و دهان و زبان صورت می گیرد</w:t>
      </w:r>
      <w:r w:rsidRPr="005335D0">
        <w:rPr>
          <w:rFonts w:ascii="Tahoma" w:eastAsia="Times New Roman" w:hAnsi="Tahoma" w:cs="Tahoma"/>
          <w:sz w:val="24"/>
          <w:szCs w:val="24"/>
        </w:rPr>
        <w:t>.</w:t>
      </w:r>
    </w:p>
    <w:p w:rsidR="00051530" w:rsidRPr="005335D0" w:rsidRDefault="00056FAA" w:rsidP="005335D0">
      <w:pPr>
        <w:bidi/>
        <w:jc w:val="both"/>
        <w:rPr>
          <w:rFonts w:ascii="Tahoma" w:hAnsi="Tahoma" w:cs="Tahoma"/>
          <w:sz w:val="24"/>
          <w:szCs w:val="24"/>
          <w:rtl/>
          <w:lang w:bidi="fa-IR"/>
        </w:rPr>
      </w:pPr>
    </w:p>
    <w:sectPr w:rsidR="00051530" w:rsidRPr="005335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AA" w:rsidRDefault="00056FAA" w:rsidP="00FA2724">
      <w:pPr>
        <w:spacing w:after="0" w:line="240" w:lineRule="auto"/>
      </w:pPr>
      <w:r>
        <w:separator/>
      </w:r>
    </w:p>
  </w:endnote>
  <w:endnote w:type="continuationSeparator" w:id="0">
    <w:p w:rsidR="00056FAA" w:rsidRDefault="00056FAA" w:rsidP="00FA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AA" w:rsidRDefault="00056FAA" w:rsidP="00FA2724">
      <w:pPr>
        <w:spacing w:after="0" w:line="240" w:lineRule="auto"/>
      </w:pPr>
      <w:r>
        <w:separator/>
      </w:r>
    </w:p>
  </w:footnote>
  <w:footnote w:type="continuationSeparator" w:id="0">
    <w:p w:rsidR="00056FAA" w:rsidRDefault="00056FAA" w:rsidP="00FA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C00000"/>
        <w:sz w:val="24"/>
        <w:szCs w:val="24"/>
        <w:rtl/>
      </w:rPr>
      <w:alias w:val="Title"/>
      <w:id w:val="77738743"/>
      <w:placeholder>
        <w:docPart w:val="A955324E1B4D4140B03952DF6CE9BF1D"/>
      </w:placeholder>
      <w:dataBinding w:prefixMappings="xmlns:ns0='http://schemas.openxmlformats.org/package/2006/metadata/core-properties' xmlns:ns1='http://purl.org/dc/elements/1.1/'" w:xpath="/ns0:coreProperties[1]/ns1:title[1]" w:storeItemID="{6C3C8BC8-F283-45AE-878A-BAB7291924A1}"/>
      <w:text/>
    </w:sdtPr>
    <w:sdtContent>
      <w:p w:rsidR="00FA2724" w:rsidRPr="00FA2724" w:rsidRDefault="00FA2724" w:rsidP="00FA2724">
        <w:pPr>
          <w:pStyle w:val="Header"/>
          <w:pBdr>
            <w:bottom w:val="thickThinSmallGap" w:sz="24" w:space="1" w:color="622423" w:themeColor="accent2" w:themeShade="7F"/>
          </w:pBdr>
          <w:bidi/>
          <w:jc w:val="center"/>
          <w:rPr>
            <w:rFonts w:asciiTheme="majorHAnsi" w:eastAsiaTheme="majorEastAsia" w:hAnsiTheme="majorHAnsi" w:cstheme="majorBidi"/>
            <w:color w:val="C00000"/>
            <w:sz w:val="24"/>
            <w:szCs w:val="24"/>
          </w:rPr>
        </w:pPr>
        <w:r w:rsidRPr="00FA2724">
          <w:rPr>
            <w:rFonts w:asciiTheme="majorHAnsi" w:eastAsiaTheme="majorEastAsia" w:hAnsiTheme="majorHAnsi" w:cstheme="majorBidi" w:hint="cs"/>
            <w:color w:val="C00000"/>
            <w:sz w:val="24"/>
            <w:szCs w:val="24"/>
            <w:rtl/>
          </w:rPr>
          <w:t xml:space="preserve">تدریس خصوصی، جزوه، کتاب و ...                         </w:t>
        </w:r>
        <w:r>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hint="cs"/>
            <w:color w:val="C00000"/>
            <w:sz w:val="24"/>
            <w:szCs w:val="24"/>
            <w:rtl/>
          </w:rPr>
          <w:t xml:space="preserve">   </w:t>
        </w:r>
        <w:r w:rsidRPr="00FA2724">
          <w:rPr>
            <w:rFonts w:asciiTheme="majorHAnsi" w:eastAsiaTheme="majorEastAsia" w:hAnsiTheme="majorHAnsi" w:cstheme="majorBidi"/>
            <w:color w:val="C00000"/>
            <w:sz w:val="24"/>
            <w:szCs w:val="24"/>
          </w:rPr>
          <w:t>www.iranmodares.com</w:t>
        </w:r>
      </w:p>
    </w:sdtContent>
  </w:sdt>
  <w:p w:rsidR="00FA2724" w:rsidRDefault="00FA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24"/>
    <w:rsid w:val="00056FAA"/>
    <w:rsid w:val="00206792"/>
    <w:rsid w:val="004B05C1"/>
    <w:rsid w:val="005335D0"/>
    <w:rsid w:val="00661C84"/>
    <w:rsid w:val="00830F2E"/>
    <w:rsid w:val="009A0394"/>
    <w:rsid w:val="009B4DF7"/>
    <w:rsid w:val="00B27229"/>
    <w:rsid w:val="00C45266"/>
    <w:rsid w:val="00D65252"/>
    <w:rsid w:val="00DF7CC5"/>
    <w:rsid w:val="00FA2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semiHidden/>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9B4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724"/>
    <w:rPr>
      <w:color w:val="0000FF"/>
      <w:u w:val="single"/>
    </w:rPr>
  </w:style>
  <w:style w:type="paragraph" w:styleId="NormalWeb">
    <w:name w:val="Normal (Web)"/>
    <w:basedOn w:val="Normal"/>
    <w:uiPriority w:val="99"/>
    <w:semiHidden/>
    <w:unhideWhenUsed/>
    <w:rsid w:val="00FA2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24"/>
  </w:style>
  <w:style w:type="paragraph" w:styleId="Footer">
    <w:name w:val="footer"/>
    <w:basedOn w:val="Normal"/>
    <w:link w:val="FooterChar"/>
    <w:uiPriority w:val="99"/>
    <w:unhideWhenUsed/>
    <w:rsid w:val="00FA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24"/>
  </w:style>
  <w:style w:type="paragraph" w:styleId="BalloonText">
    <w:name w:val="Balloon Text"/>
    <w:basedOn w:val="Normal"/>
    <w:link w:val="BalloonTextChar"/>
    <w:uiPriority w:val="99"/>
    <w:semiHidden/>
    <w:unhideWhenUsed/>
    <w:rsid w:val="00FA2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24"/>
    <w:rPr>
      <w:rFonts w:ascii="Tahoma" w:hAnsi="Tahoma" w:cs="Tahoma"/>
      <w:sz w:val="16"/>
      <w:szCs w:val="16"/>
    </w:rPr>
  </w:style>
  <w:style w:type="character" w:styleId="Strong">
    <w:name w:val="Strong"/>
    <w:basedOn w:val="DefaultParagraphFont"/>
    <w:uiPriority w:val="22"/>
    <w:qFormat/>
    <w:rsid w:val="009B4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273">
      <w:bodyDiv w:val="1"/>
      <w:marLeft w:val="0"/>
      <w:marRight w:val="0"/>
      <w:marTop w:val="0"/>
      <w:marBottom w:val="0"/>
      <w:divBdr>
        <w:top w:val="none" w:sz="0" w:space="0" w:color="auto"/>
        <w:left w:val="none" w:sz="0" w:space="0" w:color="auto"/>
        <w:bottom w:val="none" w:sz="0" w:space="0" w:color="auto"/>
        <w:right w:val="none" w:sz="0" w:space="0" w:color="auto"/>
      </w:divBdr>
      <w:divsChild>
        <w:div w:id="604536617">
          <w:marLeft w:val="0"/>
          <w:marRight w:val="0"/>
          <w:marTop w:val="0"/>
          <w:marBottom w:val="0"/>
          <w:divBdr>
            <w:top w:val="none" w:sz="0" w:space="0" w:color="auto"/>
            <w:left w:val="none" w:sz="0" w:space="0" w:color="auto"/>
            <w:bottom w:val="none" w:sz="0" w:space="0" w:color="auto"/>
            <w:right w:val="none" w:sz="0" w:space="0" w:color="auto"/>
          </w:divBdr>
          <w:divsChild>
            <w:div w:id="1782454291">
              <w:marLeft w:val="0"/>
              <w:marRight w:val="0"/>
              <w:marTop w:val="0"/>
              <w:marBottom w:val="0"/>
              <w:divBdr>
                <w:top w:val="none" w:sz="0" w:space="0" w:color="auto"/>
                <w:left w:val="none" w:sz="0" w:space="0" w:color="auto"/>
                <w:bottom w:val="none" w:sz="0" w:space="0" w:color="auto"/>
                <w:right w:val="none" w:sz="0" w:space="0" w:color="auto"/>
              </w:divBdr>
              <w:divsChild>
                <w:div w:id="834107186">
                  <w:marLeft w:val="0"/>
                  <w:marRight w:val="0"/>
                  <w:marTop w:val="0"/>
                  <w:marBottom w:val="0"/>
                  <w:divBdr>
                    <w:top w:val="none" w:sz="0" w:space="0" w:color="auto"/>
                    <w:left w:val="none" w:sz="0" w:space="0" w:color="auto"/>
                    <w:bottom w:val="none" w:sz="0" w:space="0" w:color="auto"/>
                    <w:right w:val="none" w:sz="0" w:space="0" w:color="auto"/>
                  </w:divBdr>
                  <w:divsChild>
                    <w:div w:id="1859536332">
                      <w:marLeft w:val="0"/>
                      <w:marRight w:val="0"/>
                      <w:marTop w:val="0"/>
                      <w:marBottom w:val="0"/>
                      <w:divBdr>
                        <w:top w:val="none" w:sz="0" w:space="0" w:color="auto"/>
                        <w:left w:val="none" w:sz="0" w:space="0" w:color="auto"/>
                        <w:bottom w:val="none" w:sz="0" w:space="0" w:color="auto"/>
                        <w:right w:val="none" w:sz="0" w:space="0" w:color="auto"/>
                      </w:divBdr>
                      <w:divsChild>
                        <w:div w:id="9724080">
                          <w:marLeft w:val="0"/>
                          <w:marRight w:val="0"/>
                          <w:marTop w:val="0"/>
                          <w:marBottom w:val="0"/>
                          <w:divBdr>
                            <w:top w:val="none" w:sz="0" w:space="0" w:color="auto"/>
                            <w:left w:val="none" w:sz="0" w:space="0" w:color="auto"/>
                            <w:bottom w:val="none" w:sz="0" w:space="0" w:color="auto"/>
                            <w:right w:val="none" w:sz="0" w:space="0" w:color="auto"/>
                          </w:divBdr>
                          <w:divsChild>
                            <w:div w:id="976640707">
                              <w:marLeft w:val="0"/>
                              <w:marRight w:val="0"/>
                              <w:marTop w:val="0"/>
                              <w:marBottom w:val="0"/>
                              <w:divBdr>
                                <w:top w:val="none" w:sz="0" w:space="0" w:color="auto"/>
                                <w:left w:val="none" w:sz="0" w:space="0" w:color="auto"/>
                                <w:bottom w:val="none" w:sz="0" w:space="0" w:color="auto"/>
                                <w:right w:val="none" w:sz="0" w:space="0" w:color="auto"/>
                              </w:divBdr>
                              <w:divsChild>
                                <w:div w:id="18381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78684">
      <w:bodyDiv w:val="1"/>
      <w:marLeft w:val="0"/>
      <w:marRight w:val="0"/>
      <w:marTop w:val="0"/>
      <w:marBottom w:val="0"/>
      <w:divBdr>
        <w:top w:val="none" w:sz="0" w:space="0" w:color="auto"/>
        <w:left w:val="none" w:sz="0" w:space="0" w:color="auto"/>
        <w:bottom w:val="none" w:sz="0" w:space="0" w:color="auto"/>
        <w:right w:val="none" w:sz="0" w:space="0" w:color="auto"/>
      </w:divBdr>
      <w:divsChild>
        <w:div w:id="1320841392">
          <w:marLeft w:val="0"/>
          <w:marRight w:val="0"/>
          <w:marTop w:val="0"/>
          <w:marBottom w:val="0"/>
          <w:divBdr>
            <w:top w:val="none" w:sz="0" w:space="0" w:color="auto"/>
            <w:left w:val="none" w:sz="0" w:space="0" w:color="auto"/>
            <w:bottom w:val="none" w:sz="0" w:space="0" w:color="auto"/>
            <w:right w:val="none" w:sz="0" w:space="0" w:color="auto"/>
          </w:divBdr>
          <w:divsChild>
            <w:div w:id="438451573">
              <w:marLeft w:val="0"/>
              <w:marRight w:val="0"/>
              <w:marTop w:val="0"/>
              <w:marBottom w:val="0"/>
              <w:divBdr>
                <w:top w:val="none" w:sz="0" w:space="0" w:color="auto"/>
                <w:left w:val="none" w:sz="0" w:space="0" w:color="auto"/>
                <w:bottom w:val="none" w:sz="0" w:space="0" w:color="auto"/>
                <w:right w:val="none" w:sz="0" w:space="0" w:color="auto"/>
              </w:divBdr>
              <w:divsChild>
                <w:div w:id="1600093106">
                  <w:marLeft w:val="0"/>
                  <w:marRight w:val="0"/>
                  <w:marTop w:val="0"/>
                  <w:marBottom w:val="0"/>
                  <w:divBdr>
                    <w:top w:val="none" w:sz="0" w:space="0" w:color="auto"/>
                    <w:left w:val="none" w:sz="0" w:space="0" w:color="auto"/>
                    <w:bottom w:val="none" w:sz="0" w:space="0" w:color="auto"/>
                    <w:right w:val="none" w:sz="0" w:space="0" w:color="auto"/>
                  </w:divBdr>
                  <w:divsChild>
                    <w:div w:id="1072657762">
                      <w:marLeft w:val="0"/>
                      <w:marRight w:val="0"/>
                      <w:marTop w:val="0"/>
                      <w:marBottom w:val="0"/>
                      <w:divBdr>
                        <w:top w:val="none" w:sz="0" w:space="0" w:color="auto"/>
                        <w:left w:val="none" w:sz="0" w:space="0" w:color="auto"/>
                        <w:bottom w:val="none" w:sz="0" w:space="0" w:color="auto"/>
                        <w:right w:val="none" w:sz="0" w:space="0" w:color="auto"/>
                      </w:divBdr>
                      <w:divsChild>
                        <w:div w:id="56362293">
                          <w:marLeft w:val="0"/>
                          <w:marRight w:val="0"/>
                          <w:marTop w:val="0"/>
                          <w:marBottom w:val="0"/>
                          <w:divBdr>
                            <w:top w:val="none" w:sz="0" w:space="0" w:color="auto"/>
                            <w:left w:val="none" w:sz="0" w:space="0" w:color="auto"/>
                            <w:bottom w:val="none" w:sz="0" w:space="0" w:color="auto"/>
                            <w:right w:val="none" w:sz="0" w:space="0" w:color="auto"/>
                          </w:divBdr>
                          <w:divsChild>
                            <w:div w:id="1279289565">
                              <w:marLeft w:val="0"/>
                              <w:marRight w:val="0"/>
                              <w:marTop w:val="0"/>
                              <w:marBottom w:val="0"/>
                              <w:divBdr>
                                <w:top w:val="none" w:sz="0" w:space="0" w:color="auto"/>
                                <w:left w:val="none" w:sz="0" w:space="0" w:color="auto"/>
                                <w:bottom w:val="none" w:sz="0" w:space="0" w:color="auto"/>
                                <w:right w:val="none" w:sz="0" w:space="0" w:color="auto"/>
                              </w:divBdr>
                              <w:divsChild>
                                <w:div w:id="10213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63440">
      <w:bodyDiv w:val="1"/>
      <w:marLeft w:val="0"/>
      <w:marRight w:val="0"/>
      <w:marTop w:val="0"/>
      <w:marBottom w:val="0"/>
      <w:divBdr>
        <w:top w:val="none" w:sz="0" w:space="0" w:color="auto"/>
        <w:left w:val="none" w:sz="0" w:space="0" w:color="auto"/>
        <w:bottom w:val="none" w:sz="0" w:space="0" w:color="auto"/>
        <w:right w:val="none" w:sz="0" w:space="0" w:color="auto"/>
      </w:divBdr>
      <w:divsChild>
        <w:div w:id="1485245719">
          <w:marLeft w:val="0"/>
          <w:marRight w:val="0"/>
          <w:marTop w:val="0"/>
          <w:marBottom w:val="0"/>
          <w:divBdr>
            <w:top w:val="none" w:sz="0" w:space="0" w:color="auto"/>
            <w:left w:val="none" w:sz="0" w:space="0" w:color="auto"/>
            <w:bottom w:val="none" w:sz="0" w:space="0" w:color="auto"/>
            <w:right w:val="none" w:sz="0" w:space="0" w:color="auto"/>
          </w:divBdr>
          <w:divsChild>
            <w:div w:id="871460404">
              <w:marLeft w:val="0"/>
              <w:marRight w:val="0"/>
              <w:marTop w:val="0"/>
              <w:marBottom w:val="0"/>
              <w:divBdr>
                <w:top w:val="none" w:sz="0" w:space="0" w:color="auto"/>
                <w:left w:val="none" w:sz="0" w:space="0" w:color="auto"/>
                <w:bottom w:val="none" w:sz="0" w:space="0" w:color="auto"/>
                <w:right w:val="none" w:sz="0" w:space="0" w:color="auto"/>
              </w:divBdr>
              <w:divsChild>
                <w:div w:id="559709074">
                  <w:marLeft w:val="0"/>
                  <w:marRight w:val="0"/>
                  <w:marTop w:val="0"/>
                  <w:marBottom w:val="0"/>
                  <w:divBdr>
                    <w:top w:val="none" w:sz="0" w:space="0" w:color="auto"/>
                    <w:left w:val="none" w:sz="0" w:space="0" w:color="auto"/>
                    <w:bottom w:val="none" w:sz="0" w:space="0" w:color="auto"/>
                    <w:right w:val="none" w:sz="0" w:space="0" w:color="auto"/>
                  </w:divBdr>
                  <w:divsChild>
                    <w:div w:id="801459339">
                      <w:marLeft w:val="0"/>
                      <w:marRight w:val="0"/>
                      <w:marTop w:val="0"/>
                      <w:marBottom w:val="0"/>
                      <w:divBdr>
                        <w:top w:val="none" w:sz="0" w:space="0" w:color="auto"/>
                        <w:left w:val="none" w:sz="0" w:space="0" w:color="auto"/>
                        <w:bottom w:val="none" w:sz="0" w:space="0" w:color="auto"/>
                        <w:right w:val="none" w:sz="0" w:space="0" w:color="auto"/>
                      </w:divBdr>
                      <w:divsChild>
                        <w:div w:id="1555582452">
                          <w:marLeft w:val="0"/>
                          <w:marRight w:val="0"/>
                          <w:marTop w:val="0"/>
                          <w:marBottom w:val="0"/>
                          <w:divBdr>
                            <w:top w:val="none" w:sz="0" w:space="0" w:color="auto"/>
                            <w:left w:val="none" w:sz="0" w:space="0" w:color="auto"/>
                            <w:bottom w:val="none" w:sz="0" w:space="0" w:color="auto"/>
                            <w:right w:val="none" w:sz="0" w:space="0" w:color="auto"/>
                          </w:divBdr>
                          <w:divsChild>
                            <w:div w:id="899749018">
                              <w:marLeft w:val="0"/>
                              <w:marRight w:val="0"/>
                              <w:marTop w:val="0"/>
                              <w:marBottom w:val="0"/>
                              <w:divBdr>
                                <w:top w:val="none" w:sz="0" w:space="0" w:color="auto"/>
                                <w:left w:val="none" w:sz="0" w:space="0" w:color="auto"/>
                                <w:bottom w:val="none" w:sz="0" w:space="0" w:color="auto"/>
                                <w:right w:val="none" w:sz="0" w:space="0" w:color="auto"/>
                              </w:divBdr>
                              <w:divsChild>
                                <w:div w:id="124277897">
                                  <w:marLeft w:val="0"/>
                                  <w:marRight w:val="0"/>
                                  <w:marTop w:val="0"/>
                                  <w:marBottom w:val="0"/>
                                  <w:divBdr>
                                    <w:top w:val="none" w:sz="0" w:space="0" w:color="auto"/>
                                    <w:left w:val="none" w:sz="0" w:space="0" w:color="auto"/>
                                    <w:bottom w:val="none" w:sz="0" w:space="0" w:color="auto"/>
                                    <w:right w:val="none" w:sz="0" w:space="0" w:color="auto"/>
                                  </w:divBdr>
                                  <w:divsChild>
                                    <w:div w:id="14396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8114">
                              <w:marLeft w:val="0"/>
                              <w:marRight w:val="0"/>
                              <w:marTop w:val="0"/>
                              <w:marBottom w:val="0"/>
                              <w:divBdr>
                                <w:top w:val="none" w:sz="0" w:space="0" w:color="auto"/>
                                <w:left w:val="none" w:sz="0" w:space="0" w:color="auto"/>
                                <w:bottom w:val="none" w:sz="0" w:space="0" w:color="auto"/>
                                <w:right w:val="none" w:sz="0" w:space="0" w:color="auto"/>
                              </w:divBdr>
                              <w:divsChild>
                                <w:div w:id="1467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74829">
      <w:bodyDiv w:val="1"/>
      <w:marLeft w:val="0"/>
      <w:marRight w:val="0"/>
      <w:marTop w:val="0"/>
      <w:marBottom w:val="0"/>
      <w:divBdr>
        <w:top w:val="none" w:sz="0" w:space="0" w:color="auto"/>
        <w:left w:val="none" w:sz="0" w:space="0" w:color="auto"/>
        <w:bottom w:val="none" w:sz="0" w:space="0" w:color="auto"/>
        <w:right w:val="none" w:sz="0" w:space="0" w:color="auto"/>
      </w:divBdr>
      <w:divsChild>
        <w:div w:id="1764913289">
          <w:marLeft w:val="0"/>
          <w:marRight w:val="0"/>
          <w:marTop w:val="0"/>
          <w:marBottom w:val="0"/>
          <w:divBdr>
            <w:top w:val="none" w:sz="0" w:space="0" w:color="auto"/>
            <w:left w:val="none" w:sz="0" w:space="0" w:color="auto"/>
            <w:bottom w:val="none" w:sz="0" w:space="0" w:color="auto"/>
            <w:right w:val="none" w:sz="0" w:space="0" w:color="auto"/>
          </w:divBdr>
          <w:divsChild>
            <w:div w:id="470680345">
              <w:marLeft w:val="0"/>
              <w:marRight w:val="0"/>
              <w:marTop w:val="0"/>
              <w:marBottom w:val="0"/>
              <w:divBdr>
                <w:top w:val="none" w:sz="0" w:space="0" w:color="auto"/>
                <w:left w:val="none" w:sz="0" w:space="0" w:color="auto"/>
                <w:bottom w:val="none" w:sz="0" w:space="0" w:color="auto"/>
                <w:right w:val="none" w:sz="0" w:space="0" w:color="auto"/>
              </w:divBdr>
              <w:divsChild>
                <w:div w:id="1622302947">
                  <w:marLeft w:val="0"/>
                  <w:marRight w:val="0"/>
                  <w:marTop w:val="0"/>
                  <w:marBottom w:val="0"/>
                  <w:divBdr>
                    <w:top w:val="none" w:sz="0" w:space="0" w:color="auto"/>
                    <w:left w:val="none" w:sz="0" w:space="0" w:color="auto"/>
                    <w:bottom w:val="none" w:sz="0" w:space="0" w:color="auto"/>
                    <w:right w:val="none" w:sz="0" w:space="0" w:color="auto"/>
                  </w:divBdr>
                  <w:divsChild>
                    <w:div w:id="1319915918">
                      <w:marLeft w:val="0"/>
                      <w:marRight w:val="0"/>
                      <w:marTop w:val="0"/>
                      <w:marBottom w:val="0"/>
                      <w:divBdr>
                        <w:top w:val="none" w:sz="0" w:space="0" w:color="auto"/>
                        <w:left w:val="none" w:sz="0" w:space="0" w:color="auto"/>
                        <w:bottom w:val="none" w:sz="0" w:space="0" w:color="auto"/>
                        <w:right w:val="none" w:sz="0" w:space="0" w:color="auto"/>
                      </w:divBdr>
                      <w:divsChild>
                        <w:div w:id="303506396">
                          <w:marLeft w:val="0"/>
                          <w:marRight w:val="0"/>
                          <w:marTop w:val="0"/>
                          <w:marBottom w:val="0"/>
                          <w:divBdr>
                            <w:top w:val="none" w:sz="0" w:space="0" w:color="auto"/>
                            <w:left w:val="none" w:sz="0" w:space="0" w:color="auto"/>
                            <w:bottom w:val="none" w:sz="0" w:space="0" w:color="auto"/>
                            <w:right w:val="none" w:sz="0" w:space="0" w:color="auto"/>
                          </w:divBdr>
                          <w:divsChild>
                            <w:div w:id="425617007">
                              <w:marLeft w:val="0"/>
                              <w:marRight w:val="0"/>
                              <w:marTop w:val="0"/>
                              <w:marBottom w:val="0"/>
                              <w:divBdr>
                                <w:top w:val="none" w:sz="0" w:space="0" w:color="auto"/>
                                <w:left w:val="none" w:sz="0" w:space="0" w:color="auto"/>
                                <w:bottom w:val="none" w:sz="0" w:space="0" w:color="auto"/>
                                <w:right w:val="none" w:sz="0" w:space="0" w:color="auto"/>
                              </w:divBdr>
                              <w:divsChild>
                                <w:div w:id="370108164">
                                  <w:marLeft w:val="0"/>
                                  <w:marRight w:val="0"/>
                                  <w:marTop w:val="0"/>
                                  <w:marBottom w:val="0"/>
                                  <w:divBdr>
                                    <w:top w:val="none" w:sz="0" w:space="0" w:color="auto"/>
                                    <w:left w:val="none" w:sz="0" w:space="0" w:color="auto"/>
                                    <w:bottom w:val="none" w:sz="0" w:space="0" w:color="auto"/>
                                    <w:right w:val="none" w:sz="0" w:space="0" w:color="auto"/>
                                  </w:divBdr>
                                  <w:divsChild>
                                    <w:div w:id="21005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1450">
                              <w:marLeft w:val="0"/>
                              <w:marRight w:val="0"/>
                              <w:marTop w:val="0"/>
                              <w:marBottom w:val="0"/>
                              <w:divBdr>
                                <w:top w:val="none" w:sz="0" w:space="0" w:color="auto"/>
                                <w:left w:val="none" w:sz="0" w:space="0" w:color="auto"/>
                                <w:bottom w:val="none" w:sz="0" w:space="0" w:color="auto"/>
                                <w:right w:val="none" w:sz="0" w:space="0" w:color="auto"/>
                              </w:divBdr>
                              <w:divsChild>
                                <w:div w:id="13136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437312">
      <w:bodyDiv w:val="1"/>
      <w:marLeft w:val="0"/>
      <w:marRight w:val="0"/>
      <w:marTop w:val="0"/>
      <w:marBottom w:val="0"/>
      <w:divBdr>
        <w:top w:val="none" w:sz="0" w:space="0" w:color="auto"/>
        <w:left w:val="none" w:sz="0" w:space="0" w:color="auto"/>
        <w:bottom w:val="none" w:sz="0" w:space="0" w:color="auto"/>
        <w:right w:val="none" w:sz="0" w:space="0" w:color="auto"/>
      </w:divBdr>
      <w:divsChild>
        <w:div w:id="792476498">
          <w:marLeft w:val="0"/>
          <w:marRight w:val="0"/>
          <w:marTop w:val="0"/>
          <w:marBottom w:val="0"/>
          <w:divBdr>
            <w:top w:val="none" w:sz="0" w:space="0" w:color="auto"/>
            <w:left w:val="none" w:sz="0" w:space="0" w:color="auto"/>
            <w:bottom w:val="none" w:sz="0" w:space="0" w:color="auto"/>
            <w:right w:val="none" w:sz="0" w:space="0" w:color="auto"/>
          </w:divBdr>
          <w:divsChild>
            <w:div w:id="259457085">
              <w:marLeft w:val="0"/>
              <w:marRight w:val="0"/>
              <w:marTop w:val="0"/>
              <w:marBottom w:val="0"/>
              <w:divBdr>
                <w:top w:val="none" w:sz="0" w:space="0" w:color="auto"/>
                <w:left w:val="none" w:sz="0" w:space="0" w:color="auto"/>
                <w:bottom w:val="none" w:sz="0" w:space="0" w:color="auto"/>
                <w:right w:val="none" w:sz="0" w:space="0" w:color="auto"/>
              </w:divBdr>
              <w:divsChild>
                <w:div w:id="901985911">
                  <w:marLeft w:val="0"/>
                  <w:marRight w:val="0"/>
                  <w:marTop w:val="0"/>
                  <w:marBottom w:val="0"/>
                  <w:divBdr>
                    <w:top w:val="none" w:sz="0" w:space="0" w:color="auto"/>
                    <w:left w:val="none" w:sz="0" w:space="0" w:color="auto"/>
                    <w:bottom w:val="none" w:sz="0" w:space="0" w:color="auto"/>
                    <w:right w:val="none" w:sz="0" w:space="0" w:color="auto"/>
                  </w:divBdr>
                  <w:divsChild>
                    <w:div w:id="343627450">
                      <w:marLeft w:val="0"/>
                      <w:marRight w:val="0"/>
                      <w:marTop w:val="0"/>
                      <w:marBottom w:val="0"/>
                      <w:divBdr>
                        <w:top w:val="none" w:sz="0" w:space="0" w:color="auto"/>
                        <w:left w:val="none" w:sz="0" w:space="0" w:color="auto"/>
                        <w:bottom w:val="none" w:sz="0" w:space="0" w:color="auto"/>
                        <w:right w:val="none" w:sz="0" w:space="0" w:color="auto"/>
                      </w:divBdr>
                      <w:divsChild>
                        <w:div w:id="483157440">
                          <w:marLeft w:val="0"/>
                          <w:marRight w:val="0"/>
                          <w:marTop w:val="0"/>
                          <w:marBottom w:val="0"/>
                          <w:divBdr>
                            <w:top w:val="none" w:sz="0" w:space="0" w:color="auto"/>
                            <w:left w:val="none" w:sz="0" w:space="0" w:color="auto"/>
                            <w:bottom w:val="none" w:sz="0" w:space="0" w:color="auto"/>
                            <w:right w:val="none" w:sz="0" w:space="0" w:color="auto"/>
                          </w:divBdr>
                          <w:divsChild>
                            <w:div w:id="1226453856">
                              <w:marLeft w:val="0"/>
                              <w:marRight w:val="0"/>
                              <w:marTop w:val="0"/>
                              <w:marBottom w:val="0"/>
                              <w:divBdr>
                                <w:top w:val="none" w:sz="0" w:space="0" w:color="auto"/>
                                <w:left w:val="none" w:sz="0" w:space="0" w:color="auto"/>
                                <w:bottom w:val="none" w:sz="0" w:space="0" w:color="auto"/>
                                <w:right w:val="none" w:sz="0" w:space="0" w:color="auto"/>
                              </w:divBdr>
                              <w:divsChild>
                                <w:div w:id="2042126918">
                                  <w:marLeft w:val="0"/>
                                  <w:marRight w:val="0"/>
                                  <w:marTop w:val="0"/>
                                  <w:marBottom w:val="0"/>
                                  <w:divBdr>
                                    <w:top w:val="none" w:sz="0" w:space="0" w:color="auto"/>
                                    <w:left w:val="none" w:sz="0" w:space="0" w:color="auto"/>
                                    <w:bottom w:val="none" w:sz="0" w:space="0" w:color="auto"/>
                                    <w:right w:val="none" w:sz="0" w:space="0" w:color="auto"/>
                                  </w:divBdr>
                                  <w:divsChild>
                                    <w:div w:id="1980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083">
                              <w:marLeft w:val="0"/>
                              <w:marRight w:val="0"/>
                              <w:marTop w:val="0"/>
                              <w:marBottom w:val="0"/>
                              <w:divBdr>
                                <w:top w:val="none" w:sz="0" w:space="0" w:color="auto"/>
                                <w:left w:val="none" w:sz="0" w:space="0" w:color="auto"/>
                                <w:bottom w:val="none" w:sz="0" w:space="0" w:color="auto"/>
                                <w:right w:val="none" w:sz="0" w:space="0" w:color="auto"/>
                              </w:divBdr>
                              <w:divsChild>
                                <w:div w:id="282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5324E1B4D4140B03952DF6CE9BF1D"/>
        <w:category>
          <w:name w:val="General"/>
          <w:gallery w:val="placeholder"/>
        </w:category>
        <w:types>
          <w:type w:val="bbPlcHdr"/>
        </w:types>
        <w:behaviors>
          <w:behavior w:val="content"/>
        </w:behaviors>
        <w:guid w:val="{F3588D57-E2B5-41F8-9EDB-7D38A76ADBD4}"/>
      </w:docPartPr>
      <w:docPartBody>
        <w:p w:rsidR="00000000" w:rsidRDefault="003430A8" w:rsidP="003430A8">
          <w:pPr>
            <w:pStyle w:val="A955324E1B4D4140B03952DF6CE9BF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8"/>
    <w:rsid w:val="003430A8"/>
    <w:rsid w:val="00D41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5324E1B4D4140B03952DF6CE9BF1D">
    <w:name w:val="A955324E1B4D4140B03952DF6CE9BF1D"/>
    <w:rsid w:val="00343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تدریس خصوصی، جزوه، کتاب و ...                                                                    www.iranmodares.com</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تدریس خصوصی، جزوه، کتاب و ...                                                                    www.iranmodares.com</dc:title>
  <dc:creator>ASUS</dc:creator>
  <cp:lastModifiedBy>ASUS</cp:lastModifiedBy>
  <cp:revision>3</cp:revision>
  <dcterms:created xsi:type="dcterms:W3CDTF">2013-09-25T15:51:00Z</dcterms:created>
  <dcterms:modified xsi:type="dcterms:W3CDTF">2013-09-25T15:52:00Z</dcterms:modified>
</cp:coreProperties>
</file>