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bookmarkStart w:id="0" w:name="_GoBack"/>
      <w:r w:rsidRPr="00F519EB">
        <w:rPr>
          <w:rFonts w:ascii="Tahoma" w:hAnsi="Tahoma" w:cs="Tahoma"/>
          <w:b/>
          <w:bCs/>
          <w:rtl/>
        </w:rPr>
        <w:t>نكات درسي فصل هفتم كتاب زيست شناسي و آزمايشگاه 1- تنظيم محيط داخلي و دفع مواد زايد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>i)         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1)      </w:t>
      </w:r>
      <w:r w:rsidRPr="00F519EB">
        <w:rPr>
          <w:rFonts w:ascii="Tahoma" w:hAnsi="Tahoma" w:cs="Tahoma"/>
          <w:rtl/>
        </w:rPr>
        <w:t>كل مايع بين سلولي كه سلول ها در آن قرار دارند ، محيط داخلي نام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2)      </w:t>
      </w:r>
      <w:r w:rsidRPr="00F519EB">
        <w:rPr>
          <w:rFonts w:ascii="Tahoma" w:hAnsi="Tahoma" w:cs="Tahoma"/>
          <w:rtl/>
        </w:rPr>
        <w:t>خون بخشي از محيط داخلي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3)      </w:t>
      </w:r>
      <w:r w:rsidRPr="00F519EB">
        <w:rPr>
          <w:rFonts w:ascii="Tahoma" w:hAnsi="Tahoma" w:cs="Tahoma"/>
          <w:rtl/>
        </w:rPr>
        <w:t>محيط داخلي بايد حالت نسبتاً پايدار و يكنواختي داشته باشد تا سلول ها در آن زنده بمانند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4)      </w:t>
      </w:r>
      <w:r w:rsidRPr="00F519EB">
        <w:rPr>
          <w:rFonts w:ascii="Tahoma" w:hAnsi="Tahoma" w:cs="Tahoma"/>
          <w:rtl/>
        </w:rPr>
        <w:t>مجموعه ي اعمالي كه در بدن جانداران پرسلولي براي حفظ پايداري محيط داخلي انجام مي شود ، هومئوستازي نام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5)      </w:t>
      </w:r>
      <w:r w:rsidRPr="00F519EB">
        <w:rPr>
          <w:rFonts w:ascii="Tahoma" w:hAnsi="Tahoma" w:cs="Tahoma"/>
          <w:rtl/>
        </w:rPr>
        <w:t>هومئوستازي شامل اعمالي مثل تنظيم قند ، نمك ، آب ، اسيد - باز ، دما و دفع مواد زائد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6)      </w:t>
      </w:r>
      <w:r w:rsidRPr="00F519EB">
        <w:rPr>
          <w:rFonts w:ascii="Tahoma" w:hAnsi="Tahoma" w:cs="Tahoma"/>
          <w:rtl/>
        </w:rPr>
        <w:t>يكي از مواد زائد كه توليدي واكنش هاي بدن ، مواد زائد نيتروژن دار مي باشند كه بيشتر محصول سوختن آمينو اسيد ها هستند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7)      </w:t>
      </w:r>
      <w:r w:rsidRPr="00F519EB">
        <w:rPr>
          <w:rFonts w:ascii="Tahoma" w:hAnsi="Tahoma" w:cs="Tahoma"/>
          <w:rtl/>
        </w:rPr>
        <w:t>مواد زائد نيتروژن دار سمي هستند و بايد از بدن جاندار دفع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8)      </w:t>
      </w:r>
      <w:r w:rsidRPr="00F519EB">
        <w:rPr>
          <w:rFonts w:ascii="Tahoma" w:hAnsi="Tahoma" w:cs="Tahoma"/>
          <w:rtl/>
        </w:rPr>
        <w:t>مواد زائد نيتروژن دار در جانوران مختلف جانوران مخلف با توجه به زيستگاه آنها ، متفاوت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9)      </w:t>
      </w:r>
      <w:r w:rsidRPr="00F519EB">
        <w:rPr>
          <w:rFonts w:ascii="Tahoma" w:hAnsi="Tahoma" w:cs="Tahoma"/>
          <w:rtl/>
        </w:rPr>
        <w:t>جانوران آبزي بيشتر آمونياك</w:t>
      </w:r>
      <w:r w:rsidRPr="00F519EB">
        <w:rPr>
          <w:rFonts w:ascii="Tahoma" w:hAnsi="Tahoma" w:cs="Tahoma"/>
        </w:rPr>
        <w:t xml:space="preserve"> ( NH</w:t>
      </w:r>
      <w:r w:rsidRPr="00F519EB">
        <w:rPr>
          <w:rFonts w:ascii="Tahoma" w:hAnsi="Tahoma" w:cs="Tahoma"/>
          <w:vertAlign w:val="subscript"/>
        </w:rPr>
        <w:t>3</w:t>
      </w:r>
      <w:r w:rsidRPr="00F519EB">
        <w:rPr>
          <w:rFonts w:ascii="Tahoma" w:hAnsi="Tahoma" w:cs="Tahoma"/>
        </w:rPr>
        <w:t xml:space="preserve"> ) </w:t>
      </w:r>
      <w:r w:rsidRPr="00F519EB">
        <w:rPr>
          <w:rFonts w:ascii="Tahoma" w:hAnsi="Tahoma" w:cs="Tahoma"/>
          <w:rtl/>
        </w:rPr>
        <w:t>كه بسيار سمي است توليد و دفع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10)  </w:t>
      </w:r>
      <w:r w:rsidRPr="00F519EB">
        <w:rPr>
          <w:rFonts w:ascii="Tahoma" w:hAnsi="Tahoma" w:cs="Tahoma"/>
          <w:rtl/>
        </w:rPr>
        <w:t>دفع آمونياك نياز به آب زياد دارد و براي جانداران آبزي مناسب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11)  </w:t>
      </w:r>
      <w:r w:rsidRPr="00F519EB">
        <w:rPr>
          <w:rFonts w:ascii="Tahoma" w:hAnsi="Tahoma" w:cs="Tahoma"/>
          <w:rtl/>
        </w:rPr>
        <w:t>پلاناريا و بي مهرگان كوچك از همه ي سلول هاي سطحي بدن خود آمونياك دفع مي كنند و ماهي ها با آبشش خود آمونياك دفع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12)  </w:t>
      </w:r>
      <w:r w:rsidRPr="00F519EB">
        <w:rPr>
          <w:rFonts w:ascii="Tahoma" w:hAnsi="Tahoma" w:cs="Tahoma"/>
          <w:rtl/>
        </w:rPr>
        <w:t>جانوران خشكي زي به خاطر محدوديت آب ، به جاي آمونياك ، اوره و اسيد اوريك دفع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13)  </w:t>
      </w:r>
      <w:r w:rsidRPr="00F519EB">
        <w:rPr>
          <w:rFonts w:ascii="Tahoma" w:hAnsi="Tahoma" w:cs="Tahoma"/>
          <w:rtl/>
        </w:rPr>
        <w:t>جانوران مي توانند براي مدتي اوره و اسيد اوريك را در بدن خود نكه دارند و سپس به تناوب آن را دفع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14)  </w:t>
      </w:r>
      <w:r w:rsidRPr="00F519EB">
        <w:rPr>
          <w:rFonts w:ascii="Tahoma" w:hAnsi="Tahoma" w:cs="Tahoma"/>
          <w:rtl/>
        </w:rPr>
        <w:t>جانوران براي تبديل آمونياك به اوره و اسيد اوريك بايد انرژي صرف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15)  </w:t>
      </w:r>
      <w:r w:rsidRPr="00F519EB">
        <w:rPr>
          <w:rFonts w:ascii="Tahoma" w:hAnsi="Tahoma" w:cs="Tahoma"/>
          <w:rtl/>
        </w:rPr>
        <w:t>پستانداران و دوزيستان اوره دفع مي كنند كه سميت آن نسبت به آمونياك 100000 بار كمتر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16)  </w:t>
      </w:r>
      <w:r w:rsidRPr="00F519EB">
        <w:rPr>
          <w:rFonts w:ascii="Tahoma" w:hAnsi="Tahoma" w:cs="Tahoma"/>
          <w:rtl/>
        </w:rPr>
        <w:t>وزغ ها در حضور آب ،‌ آمونياك . در خشكي اوره دفع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lastRenderedPageBreak/>
        <w:t xml:space="preserve">17)  </w:t>
      </w:r>
      <w:r w:rsidRPr="00F519EB">
        <w:rPr>
          <w:rFonts w:ascii="Tahoma" w:hAnsi="Tahoma" w:cs="Tahoma"/>
          <w:rtl/>
        </w:rPr>
        <w:t>پرندگان ، حشرات و بعضي خزندگان اوريك اسيد دفع مي كنند كه دفع آن به آب چنداني نياز ندارد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18)  </w:t>
      </w:r>
      <w:r w:rsidRPr="00F519EB">
        <w:rPr>
          <w:rFonts w:ascii="Tahoma" w:hAnsi="Tahoma" w:cs="Tahoma"/>
          <w:rtl/>
        </w:rPr>
        <w:t>توليد اوريك اسيد از اوره و آمونياك انرژي بيشتري نياز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  <w:b/>
          <w:bCs/>
          <w:rtl/>
        </w:rPr>
        <w:t>دستگاه دفع ادرار انسان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19)  </w:t>
      </w:r>
      <w:r w:rsidRPr="00F519EB">
        <w:rPr>
          <w:rFonts w:ascii="Tahoma" w:hAnsi="Tahoma" w:cs="Tahoma"/>
          <w:rtl/>
        </w:rPr>
        <w:t>اوره ، اوريك اسيد ، كراتينين و مواد خارجي مانند دارو ها و حشره كش ها به وسيله ي كليه هاي ما دفع مي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20) </w:t>
      </w:r>
      <w:r w:rsidRPr="00F519EB">
        <w:rPr>
          <w:rFonts w:ascii="Tahoma" w:hAnsi="Tahoma" w:cs="Tahoma"/>
          <w:rtl/>
        </w:rPr>
        <w:t>كليه ها به صورت قرينه در دو طرف ستون مهره ها ، در بخش پشتي شكم قرار دارند و هر كدام يك ميليون لوله ي سازنده ادرار (نفرون) دارند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21)  </w:t>
      </w:r>
      <w:r w:rsidRPr="00F519EB">
        <w:rPr>
          <w:rFonts w:ascii="Tahoma" w:hAnsi="Tahoma" w:cs="Tahoma"/>
          <w:rtl/>
        </w:rPr>
        <w:t>هر نفرون خود شامل چهار بخش است 1- كپسول بومن 2- لوله ي خميده ي نزديك 3 لوله ي هنله 4- لوله ي پيچيده ي دور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22)  </w:t>
      </w:r>
      <w:r w:rsidRPr="00F519EB">
        <w:rPr>
          <w:rFonts w:ascii="Tahoma" w:hAnsi="Tahoma" w:cs="Tahoma"/>
          <w:rtl/>
        </w:rPr>
        <w:t>هر نفرون در انتها به لوله هاي جمع كننده ي ادرار ختم مي شود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)  </w:t>
      </w:r>
      <w:r w:rsidRPr="00F519EB">
        <w:rPr>
          <w:rFonts w:ascii="Tahoma" w:hAnsi="Tahoma" w:cs="Tahoma"/>
          <w:rtl/>
        </w:rPr>
        <w:t>ديواره ي لوله ي ادراري فقط از يك لايه سلول پوششي تشكيل شده است ولي شكل و كار اين سلول ها در نقاط مختلف متفاوت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24)  </w:t>
      </w:r>
      <w:r w:rsidRPr="00F519EB">
        <w:rPr>
          <w:rFonts w:ascii="Tahoma" w:hAnsi="Tahoma" w:cs="Tahoma"/>
          <w:rtl/>
        </w:rPr>
        <w:t>در داخل كپسول بومن ، يك شبكه ي مويرگي به نام گلومرول وجود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25)  </w:t>
      </w:r>
      <w:r w:rsidRPr="00F519EB">
        <w:rPr>
          <w:rFonts w:ascii="Tahoma" w:hAnsi="Tahoma" w:cs="Tahoma"/>
          <w:rtl/>
        </w:rPr>
        <w:t>دربرش كليه ، دو بخش قشري و مركزي ديده ميشود كه لوله ي هنله در بخش مركزي قرار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26)  </w:t>
      </w:r>
      <w:r w:rsidRPr="00F519EB">
        <w:rPr>
          <w:rFonts w:ascii="Tahoma" w:hAnsi="Tahoma" w:cs="Tahoma"/>
          <w:rtl/>
        </w:rPr>
        <w:t>بخش قشري ظاهري دانه دار دارد كه به خاطر وجود گلومرول ها در آن بخش است</w:t>
      </w:r>
      <w:r w:rsidRPr="00F519EB">
        <w:rPr>
          <w:rFonts w:ascii="Tahoma" w:hAnsi="Tahoma" w:cs="Tahoma"/>
        </w:rPr>
        <w:t xml:space="preserve"> 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27)  </w:t>
      </w:r>
      <w:r w:rsidRPr="00F519EB">
        <w:rPr>
          <w:rFonts w:ascii="Tahoma" w:hAnsi="Tahoma" w:cs="Tahoma"/>
          <w:rtl/>
        </w:rPr>
        <w:t>بخش مركزي داراي هرم هايي است كه ظاهري خط دار دارند كه به خاطر وجود لوله هاي جمع كننده ي ادرار در اين بخش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28)  </w:t>
      </w:r>
      <w:r w:rsidRPr="00F519EB">
        <w:rPr>
          <w:rFonts w:ascii="Tahoma" w:hAnsi="Tahoma" w:cs="Tahoma"/>
          <w:rtl/>
        </w:rPr>
        <w:t>در بخش مركزي ، هرم هاي مخططي وجود دارد كه به همراه بخش قشري خود يك لوب كليه را مي سازند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29) </w:t>
      </w:r>
      <w:r w:rsidRPr="00F519EB">
        <w:rPr>
          <w:rFonts w:ascii="Tahoma" w:hAnsi="Tahoma" w:cs="Tahoma"/>
          <w:rtl/>
        </w:rPr>
        <w:t>به هر كليه يك سرخرگ وارد مي شود كه انشعابات آن از بين هرم ها عبور و در بخش قشري تقسيم و سرانجام گلومرول ها يا كلافه هاي درون كپسول بومن را مي سازند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30) </w:t>
      </w:r>
      <w:r w:rsidRPr="00F519EB">
        <w:rPr>
          <w:rFonts w:ascii="Tahoma" w:hAnsi="Tahoma" w:cs="Tahoma"/>
          <w:rtl/>
        </w:rPr>
        <w:t>از گلومرول سرخرگ كوچكي (سرخرگ وابران) خارج و در اطراف لوله هاي پيچيده‌ي دور و نزديك و لوله ي هنله ، انشعابات مويرگي جديدي به نام شبكه ي مويرگي دوم مي سازند. ( شبكه ي مويرگي اول همان گلومرول است</w:t>
      </w:r>
      <w:r w:rsidRPr="00F519EB">
        <w:rPr>
          <w:rFonts w:ascii="Tahoma" w:hAnsi="Tahoma" w:cs="Tahoma"/>
        </w:rPr>
        <w:t>)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31)  </w:t>
      </w:r>
      <w:r w:rsidRPr="00F519EB">
        <w:rPr>
          <w:rFonts w:ascii="Tahoma" w:hAnsi="Tahoma" w:cs="Tahoma"/>
          <w:rtl/>
        </w:rPr>
        <w:t>مويرگ هاي شبكه ي دوم مويرگي بعد از اتصال با هم ، سرانجام سياهرگ هاي كليه را مي سازند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  <w:b/>
          <w:bCs/>
          <w:rtl/>
        </w:rPr>
        <w:t>تشكيل ادرار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lastRenderedPageBreak/>
        <w:t xml:space="preserve">32)  </w:t>
      </w:r>
      <w:r w:rsidRPr="00F519EB">
        <w:rPr>
          <w:rFonts w:ascii="Tahoma" w:hAnsi="Tahoma" w:cs="Tahoma"/>
          <w:rtl/>
        </w:rPr>
        <w:t>ساخته شدن ادرار نتيجه ي سه پديده است كه در نفرون رخ مي دهد 1- تراوش 2- بازجذب 3- ترشح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33)  </w:t>
      </w:r>
      <w:r w:rsidRPr="00F519EB">
        <w:rPr>
          <w:rFonts w:ascii="Tahoma" w:hAnsi="Tahoma" w:cs="Tahoma"/>
          <w:rtl/>
        </w:rPr>
        <w:t>در تراوش حجم زيادي از مواد پلاسماي خون به كپسول بومن تراوش مي شوند ( بجز پروتئين هاي درشت</w:t>
      </w:r>
      <w:r w:rsidRPr="00F519EB">
        <w:rPr>
          <w:rFonts w:ascii="Tahoma" w:hAnsi="Tahoma" w:cs="Tahoma"/>
        </w:rPr>
        <w:t>)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34)  </w:t>
      </w:r>
      <w:r w:rsidRPr="00F519EB">
        <w:rPr>
          <w:rFonts w:ascii="Tahoma" w:hAnsi="Tahoma" w:cs="Tahoma"/>
          <w:rtl/>
        </w:rPr>
        <w:t>عامل اصلي تراوش فشار خون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35)  </w:t>
      </w:r>
      <w:r w:rsidRPr="00F519EB">
        <w:rPr>
          <w:rFonts w:ascii="Tahoma" w:hAnsi="Tahoma" w:cs="Tahoma"/>
          <w:rtl/>
        </w:rPr>
        <w:t>در شبانه روز 180 ليتر تراوش در كليه هاي ما صورت مي گيرد. ( حجم كل پلاسماي بدن 3 ليتر است</w:t>
      </w:r>
      <w:r w:rsidRPr="00F519EB">
        <w:rPr>
          <w:rFonts w:ascii="Tahoma" w:hAnsi="Tahoma" w:cs="Tahoma"/>
        </w:rPr>
        <w:t>)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36)  </w:t>
      </w:r>
      <w:r w:rsidRPr="00F519EB">
        <w:rPr>
          <w:rFonts w:ascii="Tahoma" w:hAnsi="Tahoma" w:cs="Tahoma"/>
          <w:rtl/>
        </w:rPr>
        <w:t>دربازجذب ،‌ 99% مواد تراوش شده دوباره به مويرگ هاي خوني شبكه ي دوم مويرگي برگردانده مي شود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37)  </w:t>
      </w:r>
      <w:r w:rsidRPr="00F519EB">
        <w:rPr>
          <w:rFonts w:ascii="Tahoma" w:hAnsi="Tahoma" w:cs="Tahoma"/>
          <w:rtl/>
        </w:rPr>
        <w:t>بازجذب از هدررفتن گلوكز، سديم ، آب و ساير مواد مفيد بدن جلوگيري مي كند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38)  </w:t>
      </w:r>
      <w:r w:rsidRPr="00F519EB">
        <w:rPr>
          <w:rFonts w:ascii="Tahoma" w:hAnsi="Tahoma" w:cs="Tahoma"/>
          <w:rtl/>
        </w:rPr>
        <w:t>بازجذب خود به دو صورت انجام مي شود 1- بازجذب فعال 2- بازجذب غير فعال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39)  </w:t>
      </w:r>
      <w:r w:rsidRPr="00F519EB">
        <w:rPr>
          <w:rFonts w:ascii="Tahoma" w:hAnsi="Tahoma" w:cs="Tahoma"/>
          <w:rtl/>
        </w:rPr>
        <w:t>بازجذب فعال با صرف انرژي</w:t>
      </w:r>
      <w:r w:rsidRPr="00F519EB">
        <w:rPr>
          <w:rFonts w:ascii="Tahoma" w:hAnsi="Tahoma" w:cs="Tahoma"/>
        </w:rPr>
        <w:t xml:space="preserve"> ATP </w:t>
      </w:r>
      <w:r w:rsidRPr="00F519EB">
        <w:rPr>
          <w:rFonts w:ascii="Tahoma" w:hAnsi="Tahoma" w:cs="Tahoma"/>
          <w:rtl/>
        </w:rPr>
        <w:t>و بر خلاف شيب غلظت صورت مي گيرد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40)  </w:t>
      </w:r>
      <w:r w:rsidRPr="00F519EB">
        <w:rPr>
          <w:rFonts w:ascii="Tahoma" w:hAnsi="Tahoma" w:cs="Tahoma"/>
          <w:rtl/>
        </w:rPr>
        <w:t>باز جذب غير فعال نتيجه ي اختلاف غلظت و پديده ي اسمز و فشار اسمزي است كه بين خون و مايع لوله ي نفرون وجود دارد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41) </w:t>
      </w:r>
      <w:r w:rsidRPr="00F519EB">
        <w:rPr>
          <w:rFonts w:ascii="Tahoma" w:hAnsi="Tahoma" w:cs="Tahoma"/>
          <w:rtl/>
        </w:rPr>
        <w:t>درترشح برخي مواد با صرف انرژي از خون گرفته و به مجراي نفرون ترشح مي شوند ( يون هيدروژن ، پتاسيم ، بعضي دارو ها مثل پنيسيلين</w:t>
      </w:r>
      <w:r w:rsidRPr="00F519EB">
        <w:rPr>
          <w:rFonts w:ascii="Tahoma" w:hAnsi="Tahoma" w:cs="Tahoma"/>
        </w:rPr>
        <w:t>)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42)  </w:t>
      </w:r>
      <w:r w:rsidRPr="00F519EB">
        <w:rPr>
          <w:rFonts w:ascii="Tahoma" w:hAnsi="Tahoma" w:cs="Tahoma"/>
          <w:rtl/>
        </w:rPr>
        <w:t>شكل كتاب مربوط به تشكيل ادرار در نفرون بسيار مهم است و نكات آن به شرح زير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a.       </w:t>
      </w:r>
      <w:r w:rsidRPr="00F519EB">
        <w:rPr>
          <w:rFonts w:ascii="Tahoma" w:hAnsi="Tahoma" w:cs="Tahoma"/>
          <w:rtl/>
        </w:rPr>
        <w:t>ترشح فقط در لوله هاي پيچيده صورت مي گيرد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b.      </w:t>
      </w:r>
      <w:r w:rsidRPr="00F519EB">
        <w:rPr>
          <w:rFonts w:ascii="Tahoma" w:hAnsi="Tahoma" w:cs="Tahoma"/>
          <w:rtl/>
        </w:rPr>
        <w:t>بازجذب فعال نمك در همه ي لوله ي نفرون صورت مي گيرد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c.       </w:t>
      </w:r>
      <w:r w:rsidRPr="00F519EB">
        <w:rPr>
          <w:rFonts w:ascii="Tahoma" w:hAnsi="Tahoma" w:cs="Tahoma"/>
          <w:rtl/>
        </w:rPr>
        <w:t xml:space="preserve">گلوكز و آمينو اسيد ها در لوله ي پيچيده ي نزديك و بيكربنات درلوله ي پيچيده ي دور </w:t>
      </w:r>
      <w:r w:rsidRPr="00F519EB">
        <w:rPr>
          <w:rFonts w:ascii="Tahoma" w:hAnsi="Tahoma" w:cs="Tahoma"/>
          <w:u w:val="single"/>
          <w:rtl/>
        </w:rPr>
        <w:t>بازجذب فعال</w:t>
      </w:r>
      <w:r w:rsidRPr="00F519EB">
        <w:rPr>
          <w:rFonts w:ascii="Tahoma" w:hAnsi="Tahoma" w:cs="Tahoma"/>
          <w:rtl/>
        </w:rPr>
        <w:t xml:space="preserve"> مي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d.      </w:t>
      </w:r>
      <w:r w:rsidRPr="00F519EB">
        <w:rPr>
          <w:rFonts w:ascii="Tahoma" w:hAnsi="Tahoma" w:cs="Tahoma"/>
          <w:rtl/>
        </w:rPr>
        <w:t>بيكربنات درلوله ي پيچيده ي نزديك بازجذب غير فعال مي شود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e.    </w:t>
      </w:r>
      <w:r w:rsidRPr="00F519EB">
        <w:rPr>
          <w:rFonts w:ascii="Tahoma" w:hAnsi="Tahoma" w:cs="Tahoma"/>
          <w:rtl/>
        </w:rPr>
        <w:t>همچنين اوره در لوله ي جمع كننده ي ادرار ، آب در لوله ي پيچيده ي نزديك ، لوله ي هنله و لوله ي جمع كننده ي ادرار و نمك در لوله ي هنله بازجذب غير فعال دارند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43)  </w:t>
      </w:r>
      <w:r w:rsidRPr="00F519EB">
        <w:rPr>
          <w:rFonts w:ascii="Tahoma" w:hAnsi="Tahoma" w:cs="Tahoma"/>
          <w:rtl/>
        </w:rPr>
        <w:t>بعد از توليد ادرار ، لوله هاي جمع كننده ي ادرار آن را به لگنچه مي ريزند و توسط لوله ي ميزناي ادرار به مثانه برده مي شود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  <w:rtl/>
        </w:rPr>
        <w:t>نقش كليه ها در تنظيم اسيد - باز محيط داخلي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lastRenderedPageBreak/>
        <w:t xml:space="preserve">44)  PH </w:t>
      </w:r>
      <w:r w:rsidRPr="00F519EB">
        <w:rPr>
          <w:rFonts w:ascii="Tahoma" w:hAnsi="Tahoma" w:cs="Tahoma"/>
          <w:rtl/>
        </w:rPr>
        <w:t>محيط داخلي بدن در حدود 4/7 ثابت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45)  </w:t>
      </w:r>
      <w:r w:rsidRPr="00F519EB">
        <w:rPr>
          <w:rFonts w:ascii="Tahoma" w:hAnsi="Tahoma" w:cs="Tahoma"/>
          <w:rtl/>
        </w:rPr>
        <w:t>كليه ها با تنظيم دفع يون هيدروژن و بيكربنات،</w:t>
      </w:r>
      <w:r w:rsidRPr="00F519EB">
        <w:rPr>
          <w:rFonts w:ascii="Tahoma" w:hAnsi="Tahoma" w:cs="Tahoma"/>
        </w:rPr>
        <w:t xml:space="preserve">  PH </w:t>
      </w:r>
      <w:r w:rsidRPr="00F519EB">
        <w:rPr>
          <w:rFonts w:ascii="Tahoma" w:hAnsi="Tahoma" w:cs="Tahoma"/>
          <w:rtl/>
        </w:rPr>
        <w:t>محيط داخلي را تنظيم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46)  </w:t>
      </w:r>
      <w:r w:rsidRPr="00F519EB">
        <w:rPr>
          <w:rFonts w:ascii="Tahoma" w:hAnsi="Tahoma" w:cs="Tahoma"/>
          <w:rtl/>
        </w:rPr>
        <w:t>در حالت قليايي ، يون بيكربنات</w:t>
      </w:r>
      <w:r w:rsidRPr="00F519EB">
        <w:rPr>
          <w:rFonts w:ascii="Tahoma" w:hAnsi="Tahoma" w:cs="Tahoma"/>
        </w:rPr>
        <w:t xml:space="preserve"> ( ) </w:t>
      </w:r>
      <w:r w:rsidRPr="00F519EB">
        <w:rPr>
          <w:rFonts w:ascii="Tahoma" w:hAnsi="Tahoma" w:cs="Tahoma"/>
          <w:rtl/>
        </w:rPr>
        <w:t>و در حالت اسيدي ، يون هيدروژن</w:t>
      </w:r>
      <w:r w:rsidRPr="00F519EB">
        <w:rPr>
          <w:rFonts w:ascii="Tahoma" w:hAnsi="Tahoma" w:cs="Tahoma"/>
        </w:rPr>
        <w:t xml:space="preserve">(  ) </w:t>
      </w:r>
      <w:r w:rsidRPr="00F519EB">
        <w:rPr>
          <w:rFonts w:ascii="Tahoma" w:hAnsi="Tahoma" w:cs="Tahoma"/>
          <w:rtl/>
        </w:rPr>
        <w:t xml:space="preserve">توسط كليه ها </w:t>
      </w:r>
      <w:r w:rsidRPr="00F519EB">
        <w:rPr>
          <w:rFonts w:ascii="Tahoma" w:hAnsi="Tahoma" w:cs="Tahoma"/>
          <w:u w:val="single"/>
          <w:rtl/>
        </w:rPr>
        <w:t>دفع مي شود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  <w:rtl/>
        </w:rPr>
        <w:t>تخليه ي ادرار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47)  </w:t>
      </w:r>
      <w:r w:rsidRPr="00F519EB">
        <w:rPr>
          <w:rFonts w:ascii="Tahoma" w:hAnsi="Tahoma" w:cs="Tahoma"/>
          <w:rtl/>
        </w:rPr>
        <w:t>ورود ادرار به مثانه با حركات دودي شكل ماهيچه هاي صاف ديواره ي ميزناي صورت ميگيرد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48) </w:t>
      </w:r>
      <w:r w:rsidRPr="00F519EB">
        <w:rPr>
          <w:rFonts w:ascii="Tahoma" w:hAnsi="Tahoma" w:cs="Tahoma"/>
          <w:rtl/>
        </w:rPr>
        <w:t>اگر كشش ديواره ي مثانه به حد خاصي برسد ، گيرنده هاي آن تحريك مي شوند و با ارسال پيام عصبي به نخاع ، انعكاس تخليه ي مثانه را فعال مي كنند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49)  </w:t>
      </w:r>
      <w:r w:rsidRPr="00F519EB">
        <w:rPr>
          <w:rFonts w:ascii="Tahoma" w:hAnsi="Tahoma" w:cs="Tahoma"/>
          <w:rtl/>
        </w:rPr>
        <w:t>در شخص بالغ اين انعكاس ها به وسيله ي مراكز مغزي و به صورت ارادي قابل مهار يا تسهيل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50) </w:t>
      </w:r>
      <w:r w:rsidRPr="00F519EB">
        <w:rPr>
          <w:rFonts w:ascii="Tahoma" w:hAnsi="Tahoma" w:cs="Tahoma"/>
          <w:rtl/>
        </w:rPr>
        <w:t>ماهيچه هاي حلقوي پائين مثانه دو دسته اند.1- ماهيچه هاي صاف حلقوي در نواحي پائين مثانه معمولا منقبض هستند و دهانه ي ميزراه را بسته نگه ميدارند ، 2- كمي پائينتر در ميزراه ماهيچه ي حلقوي ديگري از نوع ارادي و مخطط قرار دارد</w:t>
      </w:r>
      <w:r w:rsidRPr="00F519EB">
        <w:rPr>
          <w:rFonts w:ascii="Tahoma" w:hAnsi="Tahoma" w:cs="Tahoma"/>
        </w:rPr>
        <w:t xml:space="preserve"> 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51)  </w:t>
      </w:r>
      <w:r w:rsidRPr="00F519EB">
        <w:rPr>
          <w:rFonts w:ascii="Tahoma" w:hAnsi="Tahoma" w:cs="Tahoma"/>
          <w:rtl/>
        </w:rPr>
        <w:t>در كودكاني كه هنوز ارتباط مغز و نخاع به طور كامل برقرار نشده است ، تخليه ي مثانه به صورت غير ارادي صورت مي گيرد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  <w:b/>
          <w:bCs/>
          <w:rtl/>
        </w:rPr>
        <w:t>دفع مواد زائد در گياهان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52)  </w:t>
      </w:r>
      <w:r w:rsidRPr="00F519EB">
        <w:rPr>
          <w:rFonts w:ascii="Tahoma" w:hAnsi="Tahoma" w:cs="Tahoma"/>
          <w:rtl/>
        </w:rPr>
        <w:t>بيشتر مواد دفعي حاصل از متابوليسم گياهان شامل اكسيژن ، دي اكسيد كربن و آب است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53)  </w:t>
      </w:r>
      <w:r w:rsidRPr="00F519EB">
        <w:rPr>
          <w:rFonts w:ascii="Tahoma" w:hAnsi="Tahoma" w:cs="Tahoma"/>
          <w:rtl/>
        </w:rPr>
        <w:t>مقدار اضافي هر يك از اين مواد با انتشار از راه روزنه هاي گياه ، دفع مي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54)  </w:t>
      </w:r>
      <w:r w:rsidRPr="00F519EB">
        <w:rPr>
          <w:rFonts w:ascii="Tahoma" w:hAnsi="Tahoma" w:cs="Tahoma"/>
          <w:rtl/>
        </w:rPr>
        <w:t>برخي مواد دفعي گياهان ممكن است از طريق افتادن برگ ها و بخش هايي از پوست گياهان چوبي دفع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55)  </w:t>
      </w:r>
      <w:r w:rsidRPr="00F519EB">
        <w:rPr>
          <w:rFonts w:ascii="Tahoma" w:hAnsi="Tahoma" w:cs="Tahoma"/>
          <w:rtl/>
        </w:rPr>
        <w:t>موادي چون رزين ، تانن و سمغ در بخش هاي مرده ،‌مثل ساقه انبار مي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56)  </w:t>
      </w:r>
      <w:r w:rsidRPr="00F519EB">
        <w:rPr>
          <w:rFonts w:ascii="Tahoma" w:hAnsi="Tahoma" w:cs="Tahoma"/>
          <w:rtl/>
        </w:rPr>
        <w:t>در گياهان علفي ، مواد دفعي در واكوئل ها و ديواره ي سلولهاي آنها جمع مي شوند</w:t>
      </w:r>
      <w:r w:rsidRPr="00F519EB">
        <w:rPr>
          <w:rFonts w:ascii="Tahoma" w:hAnsi="Tahoma" w:cs="Tahoma"/>
        </w:rPr>
        <w:t>.</w:t>
      </w:r>
    </w:p>
    <w:p w:rsidR="00F519EB" w:rsidRPr="00F519EB" w:rsidRDefault="00F519EB" w:rsidP="00F519EB">
      <w:pPr>
        <w:pStyle w:val="NormalWeb"/>
        <w:bidi/>
        <w:jc w:val="both"/>
        <w:rPr>
          <w:rFonts w:ascii="Tahoma" w:hAnsi="Tahoma" w:cs="Tahoma"/>
        </w:rPr>
      </w:pPr>
      <w:r w:rsidRPr="00F519EB">
        <w:rPr>
          <w:rFonts w:ascii="Tahoma" w:hAnsi="Tahoma" w:cs="Tahoma"/>
        </w:rPr>
        <w:t xml:space="preserve">57) </w:t>
      </w:r>
      <w:r w:rsidRPr="00F519EB">
        <w:rPr>
          <w:rFonts w:ascii="Tahoma" w:hAnsi="Tahoma" w:cs="Tahoma"/>
          <w:rtl/>
        </w:rPr>
        <w:t>برخي مواد دفعي گياهان ، نقش دفاعي دارند و از خورده شدن گياه توسط جانوران گياهخوار جلوگيري مي كنند و يا گياه را در برابر عوامل بيماري زا ، حفظ مي كنند</w:t>
      </w:r>
      <w:r w:rsidRPr="00F519EB">
        <w:rPr>
          <w:rFonts w:ascii="Tahoma" w:hAnsi="Tahoma" w:cs="Tahoma"/>
        </w:rPr>
        <w:t>.</w:t>
      </w:r>
    </w:p>
    <w:bookmarkEnd w:id="0"/>
    <w:p w:rsidR="00051530" w:rsidRPr="00F519EB" w:rsidRDefault="00CC36DA" w:rsidP="00F519EB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sectPr w:rsidR="00051530" w:rsidRPr="00F519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A" w:rsidRDefault="00CC36DA" w:rsidP="00FA2724">
      <w:pPr>
        <w:spacing w:after="0" w:line="240" w:lineRule="auto"/>
      </w:pPr>
      <w:r>
        <w:separator/>
      </w:r>
    </w:p>
  </w:endnote>
  <w:endnote w:type="continuationSeparator" w:id="0">
    <w:p w:rsidR="00CC36DA" w:rsidRDefault="00CC36DA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A" w:rsidRDefault="00CC36DA" w:rsidP="00FA2724">
      <w:pPr>
        <w:spacing w:after="0" w:line="240" w:lineRule="auto"/>
      </w:pPr>
      <w:r>
        <w:separator/>
      </w:r>
    </w:p>
  </w:footnote>
  <w:footnote w:type="continuationSeparator" w:id="0">
    <w:p w:rsidR="00CC36DA" w:rsidRDefault="00CC36DA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206792"/>
    <w:rsid w:val="004B05C1"/>
    <w:rsid w:val="005335D0"/>
    <w:rsid w:val="00661C84"/>
    <w:rsid w:val="006F6475"/>
    <w:rsid w:val="007A145D"/>
    <w:rsid w:val="00830F2E"/>
    <w:rsid w:val="009A0394"/>
    <w:rsid w:val="009B4DF7"/>
    <w:rsid w:val="00B27229"/>
    <w:rsid w:val="00C45266"/>
    <w:rsid w:val="00CC36DA"/>
    <w:rsid w:val="00D65252"/>
    <w:rsid w:val="00DF7CC5"/>
    <w:rsid w:val="00F24D14"/>
    <w:rsid w:val="00F519EB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000000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3430A8"/>
    <w:rsid w:val="004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خصوصی، جزوه، کتاب و ...                                                                    www.iranmodares.com</vt:lpstr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3</cp:revision>
  <dcterms:created xsi:type="dcterms:W3CDTF">2013-09-25T15:54:00Z</dcterms:created>
  <dcterms:modified xsi:type="dcterms:W3CDTF">2013-09-25T15:55:00Z</dcterms:modified>
</cp:coreProperties>
</file>