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E6DB" w:themeColor="accent5" w:themeTint="33"/>
  <w:body>
    <w:p w:rsidR="00C56F02" w:rsidRPr="00B85D29" w:rsidRDefault="001538E8" w:rsidP="00C56F02">
      <w:pPr>
        <w:bidi/>
        <w:jc w:val="center"/>
        <w:rPr>
          <w:rFonts w:ascii="Symbol" w:hAnsi="Symbol" w:cs="2  Nazanin"/>
          <w:b/>
          <w:bCs/>
          <w:color w:val="FF0000"/>
          <w:sz w:val="28"/>
          <w:szCs w:val="28"/>
          <w:rtl/>
        </w:rPr>
      </w:pPr>
      <w:r w:rsidRPr="00B85D29">
        <w:rPr>
          <w:rFonts w:ascii="Symbol" w:hAnsi="Symbol" w:cs="2  Nazanin"/>
          <w:b/>
          <w:bCs/>
          <w:color w:val="FF0000"/>
          <w:sz w:val="28"/>
          <w:szCs w:val="28"/>
          <w:rtl/>
        </w:rPr>
        <w:t>کتاب شيمي (2) و آزمايشگاه بخش اول</w:t>
      </w:r>
      <w:r w:rsidRPr="00B85D29">
        <w:rPr>
          <w:rFonts w:ascii="Symbol" w:hAnsi="Symbol" w:cs="2  Nazanin"/>
          <w:b/>
          <w:bCs/>
          <w:color w:val="FF0000"/>
          <w:sz w:val="28"/>
          <w:szCs w:val="28"/>
        </w:rPr>
        <w:t></w:t>
      </w:r>
      <w:r w:rsidRPr="00B85D29">
        <w:rPr>
          <w:rFonts w:ascii="Symbol" w:hAnsi="Symbol" w:cs="2  Nazanin"/>
          <w:b/>
          <w:bCs/>
          <w:color w:val="FF0000"/>
          <w:sz w:val="28"/>
          <w:szCs w:val="28"/>
        </w:rPr>
        <w:t></w:t>
      </w:r>
      <w:r w:rsidRPr="00B85D29">
        <w:rPr>
          <w:rFonts w:ascii="Symbol" w:hAnsi="Symbol" w:cs="2  Nazanin"/>
          <w:b/>
          <w:bCs/>
          <w:color w:val="FF0000"/>
          <w:sz w:val="28"/>
          <w:szCs w:val="28"/>
        </w:rPr>
        <w:t></w:t>
      </w:r>
      <w:r w:rsidRPr="00B85D29">
        <w:rPr>
          <w:rFonts w:ascii="Symbol" w:hAnsi="Symbol" w:cs="2  Nazanin"/>
          <w:b/>
          <w:bCs/>
          <w:color w:val="FF0000"/>
          <w:sz w:val="28"/>
          <w:szCs w:val="28"/>
        </w:rPr>
        <w:t></w:t>
      </w:r>
      <w:r w:rsidRPr="00B85D29">
        <w:rPr>
          <w:rFonts w:ascii="Symbol" w:hAnsi="Symbol" w:cs="2  Nazanin"/>
          <w:b/>
          <w:bCs/>
          <w:color w:val="FF0000"/>
          <w:sz w:val="28"/>
          <w:szCs w:val="28"/>
        </w:rPr>
        <w:t></w:t>
      </w:r>
      <w:r w:rsidRPr="00B85D29">
        <w:rPr>
          <w:rFonts w:ascii="Symbol" w:hAnsi="Symbol" w:cs="2  Nazanin"/>
          <w:b/>
          <w:bCs/>
          <w:color w:val="FF0000"/>
          <w:sz w:val="28"/>
          <w:szCs w:val="28"/>
        </w:rPr>
        <w:t></w:t>
      </w:r>
      <w:r w:rsidRPr="00B85D29">
        <w:rPr>
          <w:rFonts w:ascii="Symbol" w:hAnsi="Symbol" w:cs="2  Nazanin"/>
          <w:b/>
          <w:bCs/>
          <w:color w:val="FF0000"/>
          <w:sz w:val="28"/>
          <w:szCs w:val="28"/>
        </w:rPr>
        <w:t></w:t>
      </w:r>
      <w:r w:rsidRPr="00B85D29">
        <w:rPr>
          <w:rFonts w:ascii="Symbol" w:hAnsi="Symbol" w:cs="2  Nazanin"/>
          <w:b/>
          <w:bCs/>
          <w:color w:val="FF0000"/>
          <w:sz w:val="28"/>
          <w:szCs w:val="28"/>
        </w:rPr>
        <w:t></w:t>
      </w:r>
      <w:r w:rsidR="00C56F02" w:rsidRPr="00B85D29">
        <w:rPr>
          <w:rFonts w:ascii="Symbol" w:hAnsi="Symbol" w:cs="2  Nazanin" w:hint="cs"/>
          <w:b/>
          <w:bCs/>
          <w:color w:val="FF0000"/>
          <w:sz w:val="28"/>
          <w:szCs w:val="28"/>
          <w:rtl/>
        </w:rPr>
        <w:t xml:space="preserve">                          </w:t>
      </w:r>
      <w:r w:rsidR="00C56F02" w:rsidRPr="00B85D29">
        <w:rPr>
          <w:rFonts w:ascii="Symbol" w:hAnsi="Symbol" w:cs="2  Nazanin"/>
          <w:b/>
          <w:bCs/>
          <w:noProof/>
          <w:color w:val="FF0000"/>
          <w:sz w:val="28"/>
          <w:szCs w:val="28"/>
          <w:rtl/>
        </w:rPr>
        <w:drawing>
          <wp:inline distT="0" distB="0" distL="0" distR="0">
            <wp:extent cx="1253140" cy="1366576"/>
            <wp:effectExtent l="19050" t="0" r="416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2" cy="137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51FF" w:rsidRPr="00B85D29" w:rsidRDefault="001538E8" w:rsidP="00C56F02">
      <w:pPr>
        <w:bidi/>
        <w:jc w:val="center"/>
        <w:rPr>
          <w:rFonts w:ascii="Symbol" w:hAnsi="Symbol" w:cs="2  Nazanin"/>
          <w:b/>
          <w:bCs/>
          <w:color w:val="FF0000"/>
          <w:sz w:val="28"/>
          <w:szCs w:val="28"/>
          <w:lang w:bidi="fa-IR"/>
        </w:rPr>
      </w:pPr>
      <w:r w:rsidRPr="00B85D29">
        <w:rPr>
          <w:rFonts w:ascii="Symbol" w:hAnsi="Symbol" w:cs="2  Nazanin"/>
          <w:b/>
          <w:bCs/>
          <w:color w:val="FF0000"/>
          <w:sz w:val="28"/>
          <w:szCs w:val="28"/>
          <w:rtl/>
          <w:lang w:bidi="fa-IR"/>
        </w:rPr>
        <w:t>عنوان : مفهوم نظریات اتمی دالتون</w:t>
      </w:r>
      <w:r w:rsidR="00C56F02" w:rsidRPr="00B85D29">
        <w:rPr>
          <w:rFonts w:ascii="Symbol" w:hAnsi="Symbol" w:cs="2  Nazanin" w:hint="cs"/>
          <w:b/>
          <w:bCs/>
          <w:color w:val="FF0000"/>
          <w:sz w:val="28"/>
          <w:szCs w:val="28"/>
          <w:rtl/>
          <w:lang w:bidi="fa-IR"/>
        </w:rPr>
        <w:t xml:space="preserve">                   </w:t>
      </w:r>
    </w:p>
    <w:p w:rsidR="001538E8" w:rsidRPr="00B85D29" w:rsidRDefault="001538E8" w:rsidP="00DE33E4">
      <w:pPr>
        <w:pBdr>
          <w:bottom w:val="single" w:sz="4" w:space="1" w:color="auto"/>
        </w:pBdr>
        <w:rPr>
          <w:rFonts w:ascii="Symbol" w:hAnsi="Symbol" w:cs="2  Nazanin"/>
          <w:b/>
          <w:bCs/>
          <w:sz w:val="28"/>
          <w:szCs w:val="28"/>
          <w:lang w:bidi="fa-IR"/>
        </w:rPr>
      </w:pPr>
    </w:p>
    <w:p w:rsidR="00A23BF2" w:rsidRPr="00B85D29" w:rsidRDefault="001538E8" w:rsidP="007407BA">
      <w:pPr>
        <w:tabs>
          <w:tab w:val="left" w:pos="8226"/>
          <w:tab w:val="right" w:pos="9360"/>
        </w:tabs>
        <w:bidi/>
        <w:rPr>
          <w:rFonts w:ascii="Symbol" w:hAnsi="Symbol" w:cs="2  Nazanin"/>
          <w:b/>
          <w:bCs/>
          <w:color w:val="0070C0"/>
          <w:sz w:val="28"/>
          <w:szCs w:val="28"/>
          <w:lang w:bidi="fa-IR"/>
        </w:rPr>
      </w:pPr>
      <w:r w:rsidRPr="00B85D29">
        <w:rPr>
          <w:rFonts w:ascii="Symbol" w:hAnsi="Symbol" w:cs="2  Nazanin"/>
          <w:b/>
          <w:bCs/>
          <w:color w:val="0070C0"/>
          <w:sz w:val="28"/>
          <w:szCs w:val="28"/>
          <w:rtl/>
          <w:lang w:bidi="fa-IR"/>
        </w:rPr>
        <w:t>دالتون که بود؟</w:t>
      </w:r>
    </w:p>
    <w:p w:rsidR="001538E8" w:rsidRPr="00B85D29" w:rsidRDefault="001538E8" w:rsidP="001538E8">
      <w:pPr>
        <w:jc w:val="right"/>
        <w:rPr>
          <w:rFonts w:ascii="Symbol" w:hAnsi="Symbol" w:cs="2  Nazanin"/>
          <w:b/>
          <w:bCs/>
          <w:sz w:val="28"/>
          <w:szCs w:val="28"/>
          <w:rtl/>
          <w:lang w:bidi="fa-IR"/>
        </w:rPr>
      </w:pPr>
      <w:r w:rsidRPr="00B85D29">
        <w:rPr>
          <w:rFonts w:ascii="Symbol" w:hAnsi="Symbol" w:cs="2  Nazanin"/>
          <w:b/>
          <w:bCs/>
          <w:sz w:val="28"/>
          <w:szCs w:val="28"/>
          <w:rtl/>
          <w:lang w:bidi="fa-IR"/>
        </w:rPr>
        <w:t xml:space="preserve">جان دالتون شيمی دان انگليسی بود که در سال 1803  با نظريۀ اتمی خود گام مهمی برای مطالعۀ ماده و ساختار آن برداشت. </w:t>
      </w:r>
    </w:p>
    <w:p w:rsidR="00A23BF2" w:rsidRPr="00B85D29" w:rsidRDefault="00A23BF2" w:rsidP="001538E8">
      <w:pPr>
        <w:jc w:val="right"/>
        <w:rPr>
          <w:rFonts w:ascii="Symbol" w:hAnsi="Symbol" w:cs="2  Nazanin"/>
          <w:sz w:val="28"/>
          <w:szCs w:val="28"/>
        </w:rPr>
      </w:pPr>
    </w:p>
    <w:p w:rsidR="001538E8" w:rsidRPr="00B85D29" w:rsidRDefault="001538E8" w:rsidP="00A23BF2">
      <w:pPr>
        <w:tabs>
          <w:tab w:val="left" w:pos="5990"/>
          <w:tab w:val="right" w:pos="9360"/>
        </w:tabs>
        <w:bidi/>
        <w:rPr>
          <w:rFonts w:ascii="Symbol" w:hAnsi="Symbol" w:cs="2  Nazanin"/>
          <w:color w:val="0070C0"/>
          <w:sz w:val="28"/>
          <w:szCs w:val="28"/>
        </w:rPr>
      </w:pPr>
      <w:r w:rsidRPr="00B85D29">
        <w:rPr>
          <w:rFonts w:ascii="Symbol" w:hAnsi="Symbol" w:cs="2  Nazanin"/>
          <w:b/>
          <w:bCs/>
          <w:color w:val="0070C0"/>
          <w:sz w:val="28"/>
          <w:szCs w:val="28"/>
          <w:rtl/>
          <w:lang w:bidi="fa-IR"/>
        </w:rPr>
        <w:t>دیدگاه اصلی دالتون در چه زمینه ای بیان شد؟</w:t>
      </w:r>
    </w:p>
    <w:p w:rsidR="001538E8" w:rsidRPr="00B85D29" w:rsidRDefault="001538E8" w:rsidP="001538E8">
      <w:pPr>
        <w:jc w:val="right"/>
        <w:rPr>
          <w:rFonts w:ascii="Symbol" w:hAnsi="Symbol" w:cs="2  Nazanin"/>
          <w:b/>
          <w:bCs/>
          <w:sz w:val="28"/>
          <w:szCs w:val="28"/>
          <w:rtl/>
          <w:lang w:bidi="fa-IR"/>
        </w:rPr>
      </w:pPr>
      <w:r w:rsidRPr="00B85D29">
        <w:rPr>
          <w:rFonts w:ascii="Symbol" w:hAnsi="Symbol" w:cs="2  Nazanin"/>
          <w:b/>
          <w:bCs/>
          <w:sz w:val="28"/>
          <w:szCs w:val="28"/>
          <w:rtl/>
          <w:lang w:bidi="fa-IR"/>
        </w:rPr>
        <w:t xml:space="preserve">دالتون با استفاده از واژۀ يونانی اتم كه به معنای تجزيه ناپذير است، ذره های سازندۀ عنصرها را توضيح داد. اين ديدگاه كه همۀ مواد از ذره های كوچك و تجزيه ناپذيری به نام اتم ساخته شده اند. </w:t>
      </w:r>
    </w:p>
    <w:p w:rsidR="00A23BF2" w:rsidRPr="00B85D29" w:rsidRDefault="00A23BF2" w:rsidP="001538E8">
      <w:pPr>
        <w:jc w:val="right"/>
        <w:rPr>
          <w:rFonts w:ascii="Symbol" w:hAnsi="Symbol" w:cs="2  Nazanin"/>
          <w:sz w:val="28"/>
          <w:szCs w:val="28"/>
        </w:rPr>
      </w:pPr>
    </w:p>
    <w:p w:rsidR="001538E8" w:rsidRPr="00B85D29" w:rsidRDefault="001538E8" w:rsidP="00A23BF2">
      <w:pPr>
        <w:bidi/>
        <w:rPr>
          <w:rFonts w:ascii="Symbol" w:hAnsi="Symbol" w:cs="2  Nazanin"/>
          <w:color w:val="0070C0"/>
          <w:sz w:val="28"/>
          <w:szCs w:val="28"/>
        </w:rPr>
      </w:pPr>
      <w:r w:rsidRPr="00B85D29">
        <w:rPr>
          <w:rFonts w:ascii="Symbol" w:hAnsi="Symbol" w:cs="2  Nazanin"/>
          <w:b/>
          <w:bCs/>
          <w:color w:val="0070C0"/>
          <w:sz w:val="28"/>
          <w:szCs w:val="28"/>
          <w:rtl/>
          <w:lang w:bidi="fa-IR"/>
        </w:rPr>
        <w:t xml:space="preserve">بندهای  اصلی نظریه اتمی دالتون </w:t>
      </w:r>
    </w:p>
    <w:p w:rsidR="001538E8" w:rsidRPr="00B85D29" w:rsidRDefault="001538E8" w:rsidP="007407BA">
      <w:pPr>
        <w:bidi/>
        <w:rPr>
          <w:rFonts w:ascii="Symbol" w:hAnsi="Symbol" w:cs="2  Nazanin"/>
          <w:color w:val="000000" w:themeColor="text1"/>
          <w:sz w:val="28"/>
          <w:szCs w:val="28"/>
        </w:rPr>
      </w:pP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  <w:t>1 - ماده از ذره های تجزيه ناپذيری به نام اتم ساخته شده است</w:t>
      </w: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</w:rPr>
        <w:t></w:t>
      </w:r>
    </w:p>
    <w:p w:rsidR="001538E8" w:rsidRPr="00B85D29" w:rsidRDefault="001538E8" w:rsidP="007407BA">
      <w:pPr>
        <w:bidi/>
        <w:rPr>
          <w:rFonts w:ascii="Symbol" w:hAnsi="Symbol" w:cs="2  Nazanin"/>
          <w:color w:val="000000" w:themeColor="text1"/>
          <w:sz w:val="28"/>
          <w:szCs w:val="28"/>
        </w:rPr>
      </w:pP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  <w:t>2- همۀ اتم های يك عنصر مشابه يك ديگرند.</w:t>
      </w:r>
    </w:p>
    <w:p w:rsidR="001538E8" w:rsidRPr="00B85D29" w:rsidRDefault="001538E8" w:rsidP="007407BA">
      <w:pPr>
        <w:bidi/>
        <w:rPr>
          <w:rFonts w:ascii="Symbol" w:hAnsi="Symbol" w:cs="2  Nazanin"/>
          <w:color w:val="000000" w:themeColor="text1"/>
          <w:sz w:val="28"/>
          <w:szCs w:val="28"/>
        </w:rPr>
      </w:pP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  <w:t>3 -اتم ها نه به وجود می آيند و نه از بين می روند.</w:t>
      </w: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</w:rPr>
        <w:t></w:t>
      </w:r>
    </w:p>
    <w:p w:rsidR="001538E8" w:rsidRPr="00B85D29" w:rsidRDefault="001538E8" w:rsidP="007407BA">
      <w:pPr>
        <w:bidi/>
        <w:rPr>
          <w:rFonts w:ascii="Symbol" w:hAnsi="Symbol" w:cs="2  Nazanin"/>
          <w:color w:val="000000" w:themeColor="text1"/>
          <w:sz w:val="28"/>
          <w:szCs w:val="28"/>
        </w:rPr>
      </w:pP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  <w:t>4 اتم عنصرهای مختلف جرم و خواص شيميايی متفاوتی دارند.</w:t>
      </w: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</w:rPr>
        <w:t></w:t>
      </w:r>
    </w:p>
    <w:p w:rsidR="001538E8" w:rsidRPr="00B85D29" w:rsidRDefault="001538E8" w:rsidP="007407BA">
      <w:pPr>
        <w:bidi/>
        <w:rPr>
          <w:rFonts w:ascii="Symbol" w:hAnsi="Symbol" w:cs="2  Nazanin"/>
          <w:color w:val="000000" w:themeColor="text1"/>
          <w:sz w:val="28"/>
          <w:szCs w:val="28"/>
        </w:rPr>
      </w:pP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  <w:t xml:space="preserve">5 - اتم عنصرهای مختلف به هم متصل می شوند و مولكول ها را به وجود می آورند. </w:t>
      </w:r>
    </w:p>
    <w:p w:rsidR="001538E8" w:rsidRPr="00B85D29" w:rsidRDefault="001538E8" w:rsidP="007407BA">
      <w:pPr>
        <w:bidi/>
        <w:rPr>
          <w:rFonts w:ascii="Symbol" w:hAnsi="Symbol" w:cs="2  Nazanin"/>
          <w:color w:val="000000" w:themeColor="text1"/>
          <w:sz w:val="28"/>
          <w:szCs w:val="28"/>
          <w:lang w:bidi="fa-IR"/>
        </w:rPr>
      </w:pP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>6-  در هر مولكول از يك تركيب معين، همواره نوع و تعداد نسبی اتم های سازندۀ آن يكسان است</w:t>
      </w:r>
      <w:r w:rsidRPr="00B85D29">
        <w:rPr>
          <w:rFonts w:ascii="Symbol" w:hAnsi="Symbol" w:cs="2  Nazanin"/>
          <w:color w:val="000000" w:themeColor="text1"/>
          <w:sz w:val="28"/>
          <w:szCs w:val="28"/>
          <w:rtl/>
          <w:lang w:bidi="fa-IR"/>
        </w:rPr>
        <w:t>.</w:t>
      </w:r>
    </w:p>
    <w:p w:rsidR="001538E8" w:rsidRPr="00B85D29" w:rsidRDefault="001538E8" w:rsidP="007407BA">
      <w:pPr>
        <w:bidi/>
        <w:rPr>
          <w:rFonts w:ascii="Symbol" w:hAnsi="Symbol" w:cs="2  Nazanin"/>
          <w:color w:val="000000" w:themeColor="text1"/>
          <w:sz w:val="28"/>
          <w:szCs w:val="28"/>
          <w:lang w:bidi="fa-IR"/>
        </w:rPr>
      </w:pPr>
      <w:r w:rsidRPr="00B85D29">
        <w:rPr>
          <w:rFonts w:ascii="Symbol" w:hAnsi="Symbol" w:cs="2  Nazanin"/>
          <w:color w:val="000000" w:themeColor="text1"/>
          <w:sz w:val="28"/>
          <w:szCs w:val="28"/>
        </w:rPr>
        <w:t></w:t>
      </w: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  <w:t>7- واكنش های شيميايی شامل جابه جايی اتم ها يا تغيير در شيوۀ اتصال آنها در مولكول هاست. در اين واكنش ها اتم ها خود تغييری نمی كنند</w:t>
      </w:r>
      <w:r w:rsidRPr="00B85D29">
        <w:rPr>
          <w:rFonts w:ascii="Symbol" w:hAnsi="Symbol" w:cs="2  Nazanin"/>
          <w:color w:val="000000" w:themeColor="text1"/>
          <w:sz w:val="28"/>
          <w:szCs w:val="28"/>
          <w:rtl/>
          <w:lang w:bidi="fa-IR"/>
        </w:rPr>
        <w:t>.</w:t>
      </w:r>
    </w:p>
    <w:p w:rsidR="001538E8" w:rsidRPr="00B85D29" w:rsidRDefault="001538E8" w:rsidP="001538E8">
      <w:pPr>
        <w:jc w:val="right"/>
        <w:rPr>
          <w:rFonts w:ascii="Symbol" w:hAnsi="Symbol" w:cs="2  Nazanin"/>
          <w:sz w:val="28"/>
          <w:szCs w:val="28"/>
        </w:rPr>
      </w:pPr>
      <w:r w:rsidRPr="00B85D29">
        <w:rPr>
          <w:rFonts w:ascii="Symbol" w:hAnsi="Symbol" w:cs="2  Nazanin"/>
          <w:b/>
          <w:bCs/>
          <w:sz w:val="28"/>
          <w:szCs w:val="28"/>
        </w:rPr>
        <w:t></w:t>
      </w:r>
    </w:p>
    <w:p w:rsidR="001538E8" w:rsidRPr="00B85D29" w:rsidRDefault="001538E8" w:rsidP="007407BA">
      <w:pPr>
        <w:bidi/>
        <w:rPr>
          <w:rFonts w:ascii="Symbol" w:hAnsi="Symbol" w:cs="2  Nazanin"/>
          <w:b/>
          <w:bCs/>
          <w:color w:val="FF0000"/>
          <w:sz w:val="28"/>
          <w:szCs w:val="28"/>
          <w:rtl/>
          <w:lang w:bidi="fa-IR"/>
        </w:rPr>
      </w:pPr>
      <w:r w:rsidRPr="00B85D29">
        <w:rPr>
          <w:rFonts w:ascii="Symbol" w:hAnsi="Symbol" w:cs="2  Nazanin"/>
          <w:b/>
          <w:bCs/>
          <w:color w:val="FF0000"/>
          <w:sz w:val="28"/>
          <w:szCs w:val="28"/>
          <w:rtl/>
          <w:lang w:bidi="fa-IR"/>
        </w:rPr>
        <w:t>چالش های اساسی  در مورد نظریه دالتون در قرن جدید</w:t>
      </w:r>
    </w:p>
    <w:p w:rsidR="007407BA" w:rsidRPr="00B85D29" w:rsidRDefault="007407BA" w:rsidP="007407BA">
      <w:pPr>
        <w:bidi/>
        <w:rPr>
          <w:rFonts w:ascii="Symbol" w:hAnsi="Symbol" w:cs="2  Nazanin"/>
          <w:b/>
          <w:bCs/>
          <w:color w:val="FF33CC"/>
          <w:sz w:val="28"/>
          <w:szCs w:val="28"/>
          <w:lang w:bidi="fa-IR"/>
        </w:rPr>
      </w:pPr>
    </w:p>
    <w:p w:rsidR="001538E8" w:rsidRPr="00B85D29" w:rsidRDefault="001538E8" w:rsidP="007407BA">
      <w:pPr>
        <w:bidi/>
        <w:rPr>
          <w:rFonts w:ascii="Symbol" w:hAnsi="Symbol" w:cs="2  Nazanin"/>
          <w:b/>
          <w:bCs/>
          <w:color w:val="0070C0"/>
          <w:sz w:val="28"/>
          <w:szCs w:val="28"/>
          <w:lang w:bidi="fa-IR"/>
        </w:rPr>
      </w:pPr>
      <w:r w:rsidRPr="00B85D29">
        <w:rPr>
          <w:rFonts w:ascii="Symbol" w:hAnsi="Symbol" w:cs="2  Nazanin"/>
          <w:b/>
          <w:bCs/>
          <w:color w:val="0070C0"/>
          <w:sz w:val="28"/>
          <w:szCs w:val="28"/>
          <w:rtl/>
          <w:lang w:bidi="fa-IR"/>
        </w:rPr>
        <w:t>نقض نظریه :</w:t>
      </w:r>
    </w:p>
    <w:p w:rsidR="001538E8" w:rsidRPr="00B85D29" w:rsidRDefault="001538E8" w:rsidP="007407BA">
      <w:pPr>
        <w:bidi/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</w:pPr>
      <w:r w:rsidRPr="00B85D29">
        <w:rPr>
          <w:rFonts w:ascii="Symbol" w:hAnsi="Symbol" w:cs="2  Nazanin"/>
          <w:b/>
          <w:bCs/>
          <w:color w:val="000000" w:themeColor="text1"/>
          <w:sz w:val="28"/>
          <w:szCs w:val="28"/>
          <w:rtl/>
          <w:lang w:bidi="fa-IR"/>
        </w:rPr>
        <w:t>امروزه دانشمندان دانستند که اتمها خود از ذر ههای كوچك تری (ذر ههای زير اتمی) ساخته شده اند و همۀ آن ويژگی هايی را ندارند كه دالتون برای آنها برشمرده بود.</w:t>
      </w:r>
    </w:p>
    <w:p w:rsidR="007407BA" w:rsidRPr="00B85D29" w:rsidRDefault="007407BA" w:rsidP="007407BA">
      <w:pPr>
        <w:bidi/>
        <w:rPr>
          <w:rFonts w:ascii="Symbol" w:hAnsi="Symbol" w:cs="2  Nazanin"/>
          <w:b/>
          <w:bCs/>
          <w:color w:val="000000" w:themeColor="text1"/>
          <w:sz w:val="28"/>
          <w:szCs w:val="28"/>
          <w:lang w:bidi="fa-IR"/>
        </w:rPr>
      </w:pPr>
    </w:p>
    <w:p w:rsidR="001538E8" w:rsidRPr="00B85D29" w:rsidRDefault="001538E8" w:rsidP="007407BA">
      <w:pPr>
        <w:bidi/>
        <w:rPr>
          <w:rFonts w:ascii="Symbol" w:hAnsi="Symbol" w:cs="2  Nazanin"/>
          <w:b/>
          <w:bCs/>
          <w:color w:val="0070C0"/>
          <w:sz w:val="28"/>
          <w:szCs w:val="28"/>
          <w:lang w:bidi="fa-IR"/>
        </w:rPr>
      </w:pPr>
      <w:r w:rsidRPr="00B85D29">
        <w:rPr>
          <w:rFonts w:ascii="Symbol" w:hAnsi="Symbol" w:cs="2  Nazanin"/>
          <w:b/>
          <w:bCs/>
          <w:color w:val="0070C0"/>
          <w:sz w:val="28"/>
          <w:szCs w:val="28"/>
          <w:rtl/>
          <w:lang w:bidi="fa-IR"/>
        </w:rPr>
        <w:t>بندهایی از نظریه دالتون که قابل نقض نبود:</w:t>
      </w:r>
    </w:p>
    <w:p w:rsidR="001538E8" w:rsidRPr="00B85D29" w:rsidRDefault="001538E8" w:rsidP="007407BA">
      <w:pPr>
        <w:bidi/>
        <w:rPr>
          <w:rFonts w:ascii="Symbol" w:hAnsi="Symbol" w:cs="2  Nazanin"/>
          <w:b/>
          <w:bCs/>
          <w:sz w:val="28"/>
          <w:szCs w:val="28"/>
          <w:lang w:bidi="fa-IR"/>
        </w:rPr>
      </w:pPr>
      <w:r w:rsidRPr="00B85D29">
        <w:rPr>
          <w:rFonts w:ascii="Symbol" w:hAnsi="Symbol" w:cs="2  Nazanin"/>
          <w:b/>
          <w:bCs/>
          <w:sz w:val="28"/>
          <w:szCs w:val="28"/>
          <w:rtl/>
          <w:lang w:bidi="fa-IR"/>
        </w:rPr>
        <w:t xml:space="preserve"> بند اصلی نظریه که همچنان به قوت خود باقی است این بود که اتم كوچك ترين ذرۀ يك عنصر است كه خواص شيميايی و فيزيكی عنصر يا د شده به ويژگی های آن بستگی دارد.</w:t>
      </w:r>
    </w:p>
    <w:p w:rsidR="001538E8" w:rsidRPr="00B85D29" w:rsidRDefault="001538E8" w:rsidP="001538E8">
      <w:pPr>
        <w:jc w:val="right"/>
        <w:rPr>
          <w:rFonts w:ascii="Symbol" w:hAnsi="Symbol" w:cs="2  Nazanin"/>
          <w:b/>
          <w:bCs/>
          <w:sz w:val="28"/>
          <w:szCs w:val="28"/>
          <w:lang w:bidi="fa-IR"/>
        </w:rPr>
      </w:pPr>
    </w:p>
    <w:p w:rsidR="001538E8" w:rsidRPr="00B85D29" w:rsidRDefault="001538E8" w:rsidP="00C56F02">
      <w:pPr>
        <w:rPr>
          <w:rFonts w:ascii="Symbol" w:hAnsi="Symbol" w:cs="2  Nazanin"/>
          <w:sz w:val="28"/>
          <w:szCs w:val="28"/>
        </w:rPr>
      </w:pPr>
    </w:p>
    <w:sectPr w:rsidR="001538E8" w:rsidRPr="00B85D29" w:rsidSect="00A23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A4" w:rsidRDefault="001601A4" w:rsidP="001538E8">
      <w:pPr>
        <w:spacing w:after="0" w:line="240" w:lineRule="auto"/>
      </w:pPr>
      <w:r>
        <w:separator/>
      </w:r>
    </w:p>
  </w:endnote>
  <w:endnote w:type="continuationSeparator" w:id="1">
    <w:p w:rsidR="001601A4" w:rsidRDefault="001601A4" w:rsidP="0015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E8" w:rsidRDefault="00153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E8" w:rsidRDefault="001538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E8" w:rsidRDefault="00153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A4" w:rsidRDefault="001601A4" w:rsidP="001538E8">
      <w:pPr>
        <w:spacing w:after="0" w:line="240" w:lineRule="auto"/>
      </w:pPr>
      <w:r>
        <w:separator/>
      </w:r>
    </w:p>
  </w:footnote>
  <w:footnote w:type="continuationSeparator" w:id="1">
    <w:p w:rsidR="001601A4" w:rsidRDefault="001601A4" w:rsidP="0015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E8" w:rsidRDefault="001538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E8" w:rsidRDefault="001538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E8" w:rsidRDefault="001538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characterSpacingControl w:val="doNotCompress"/>
  <w:hdrShapeDefaults>
    <o:shapedefaults v:ext="edit" spidmax="12290">
      <o:colormenu v:ext="edit" fillcolor="none [664]"/>
    </o:shapedefaults>
  </w:hdrShapeDefaults>
  <w:footnotePr>
    <w:footnote w:id="0"/>
    <w:footnote w:id="1"/>
  </w:footnotePr>
  <w:endnotePr>
    <w:endnote w:id="0"/>
    <w:endnote w:id="1"/>
  </w:endnotePr>
  <w:compat/>
  <w:rsids>
    <w:rsidRoot w:val="001538E8"/>
    <w:rsid w:val="001538E8"/>
    <w:rsid w:val="001601A4"/>
    <w:rsid w:val="001D3977"/>
    <w:rsid w:val="00217C78"/>
    <w:rsid w:val="00612FDC"/>
    <w:rsid w:val="006D0205"/>
    <w:rsid w:val="00717533"/>
    <w:rsid w:val="007407BA"/>
    <w:rsid w:val="00817704"/>
    <w:rsid w:val="00A23BF2"/>
    <w:rsid w:val="00A51BA2"/>
    <w:rsid w:val="00B85D29"/>
    <w:rsid w:val="00BF51FF"/>
    <w:rsid w:val="00C56F02"/>
    <w:rsid w:val="00CA7CBF"/>
    <w:rsid w:val="00DB100E"/>
    <w:rsid w:val="00DE33E4"/>
    <w:rsid w:val="00FD0A1C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8E8"/>
  </w:style>
  <w:style w:type="paragraph" w:styleId="Footer">
    <w:name w:val="footer"/>
    <w:basedOn w:val="Normal"/>
    <w:link w:val="FooterChar"/>
    <w:uiPriority w:val="99"/>
    <w:semiHidden/>
    <w:unhideWhenUsed/>
    <w:rsid w:val="0015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8E8"/>
  </w:style>
  <w:style w:type="paragraph" w:styleId="NoSpacing">
    <w:name w:val="No Spacing"/>
    <w:link w:val="NoSpacingChar"/>
    <w:uiPriority w:val="1"/>
    <w:qFormat/>
    <w:rsid w:val="00CA7C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7CB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8</cp:revision>
  <dcterms:created xsi:type="dcterms:W3CDTF">2013-08-05T18:51:00Z</dcterms:created>
  <dcterms:modified xsi:type="dcterms:W3CDTF">2013-08-05T19:47:00Z</dcterms:modified>
</cp:coreProperties>
</file>