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D11ED" w:rsidRDefault="008D11ED" w:rsidP="008D11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  <w:lang w:bidi="fa-IR"/>
        </w:rPr>
      </w:pPr>
    </w:p>
    <w:p w:rsidR="008D11ED" w:rsidRPr="00880E84" w:rsidRDefault="008D11ED" w:rsidP="008D11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50"/>
          <w:szCs w:val="50"/>
          <w:rtl/>
        </w:rPr>
      </w:pPr>
      <w:r w:rsidRPr="00880E84">
        <w:rPr>
          <w:rFonts w:asciiTheme="majorBidi" w:hAnsiTheme="majorBidi" w:cstheme="majorBidi"/>
          <w:b/>
          <w:bCs/>
          <w:i/>
          <w:iCs/>
          <w:color w:val="000000"/>
          <w:sz w:val="50"/>
          <w:szCs w:val="50"/>
          <w:rtl/>
        </w:rPr>
        <w:t>بسمه</w:t>
      </w:r>
      <w:r w:rsidRPr="00880E84">
        <w:rPr>
          <w:rFonts w:asciiTheme="majorBidi" w:hAnsiTheme="majorBidi" w:cstheme="majorBidi"/>
          <w:b/>
          <w:bCs/>
          <w:i/>
          <w:iCs/>
          <w:color w:val="000000"/>
          <w:sz w:val="50"/>
          <w:szCs w:val="50"/>
        </w:rPr>
        <w:t xml:space="preserve"> </w:t>
      </w:r>
      <w:r w:rsidRPr="00880E84">
        <w:rPr>
          <w:rFonts w:asciiTheme="majorBidi" w:hAnsiTheme="majorBidi" w:cstheme="majorBidi"/>
          <w:b/>
          <w:bCs/>
          <w:i/>
          <w:iCs/>
          <w:color w:val="000000"/>
          <w:sz w:val="50"/>
          <w:szCs w:val="50"/>
          <w:rtl/>
        </w:rPr>
        <w:t>تعالی</w:t>
      </w:r>
    </w:p>
    <w:p w:rsidR="008D11ED" w:rsidRPr="00880E84" w:rsidRDefault="008D11ED" w:rsidP="008D11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70"/>
          <w:szCs w:val="70"/>
          <w:rtl/>
        </w:rPr>
      </w:pPr>
      <w:r w:rsidRPr="00880E84">
        <w:rPr>
          <w:rFonts w:asciiTheme="majorBidi" w:hAnsiTheme="majorBidi" w:cstheme="majorBidi"/>
          <w:b/>
          <w:bCs/>
          <w:color w:val="262626" w:themeColor="text1" w:themeTint="D9"/>
          <w:sz w:val="70"/>
          <w:szCs w:val="7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شيمی</w:t>
      </w:r>
      <w:r w:rsidRPr="00880E84">
        <w:rPr>
          <w:rFonts w:asciiTheme="majorBidi" w:hAnsiTheme="majorBidi" w:cstheme="majorBidi"/>
          <w:b/>
          <w:bCs/>
          <w:color w:val="262626" w:themeColor="text1" w:themeTint="D9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80E84">
        <w:rPr>
          <w:rFonts w:asciiTheme="majorBidi" w:hAnsiTheme="majorBidi" w:cstheme="majorBidi"/>
          <w:b/>
          <w:bCs/>
          <w:color w:val="262626" w:themeColor="text1" w:themeTint="D9"/>
          <w:sz w:val="70"/>
          <w:szCs w:val="7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عمومی</w:t>
      </w:r>
    </w:p>
    <w:p w:rsidR="008D11ED" w:rsidRPr="00DA2596" w:rsidRDefault="008D11ED" w:rsidP="008D11ED">
      <w:pPr>
        <w:bidi/>
        <w:jc w:val="center"/>
        <w:rPr>
          <w:rFonts w:asciiTheme="majorBidi" w:hAnsiTheme="majorBidi" w:cstheme="majorBidi"/>
          <w:b/>
          <w:bCs/>
          <w:color w:val="FFFFFF"/>
          <w:sz w:val="30"/>
          <w:szCs w:val="30"/>
          <w:rtl/>
        </w:rPr>
      </w:pPr>
    </w:p>
    <w:p w:rsidR="008D11ED" w:rsidRDefault="008D11ED" w:rsidP="008D11ED">
      <w:pPr>
        <w:bidi/>
        <w:jc w:val="center"/>
        <w:rPr>
          <w:rFonts w:asciiTheme="majorBidi" w:hAnsiTheme="majorBidi" w:cstheme="majorBidi"/>
          <w:b/>
          <w:bCs/>
          <w:color w:val="FFFFFF"/>
          <w:sz w:val="30"/>
          <w:szCs w:val="30"/>
        </w:rPr>
      </w:pPr>
      <w:r w:rsidRPr="00DA2596">
        <w:rPr>
          <w:rFonts w:asciiTheme="majorBidi" w:hAnsiTheme="majorBidi" w:cstheme="majorBidi"/>
          <w:b/>
          <w:bCs/>
          <w:noProof/>
          <w:color w:val="FFFFFF"/>
          <w:sz w:val="30"/>
          <w:szCs w:val="30"/>
          <w:rtl/>
        </w:rPr>
        <w:drawing>
          <wp:inline distT="0" distB="0" distL="0" distR="0" wp14:anchorId="44A80136" wp14:editId="7C4348D5">
            <wp:extent cx="2695575" cy="3352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ED" w:rsidRPr="00623AAA" w:rsidRDefault="00623AAA" w:rsidP="00623AAA">
      <w:pPr>
        <w:bidi/>
        <w:ind w:right="-846"/>
        <w:rPr>
          <w:rFonts w:asciiTheme="majorBidi" w:hAnsiTheme="majorBidi" w:cs="B Nazanin"/>
          <w:bCs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color w:val="FFFFFF"/>
          <w:sz w:val="30"/>
          <w:szCs w:val="30"/>
        </w:rPr>
        <w:t xml:space="preserve">                                             </w:t>
      </w:r>
      <w:r w:rsidR="008D11ED" w:rsidRPr="00623AAA">
        <w:rPr>
          <w:rFonts w:asciiTheme="majorBidi" w:hAnsiTheme="majorBidi" w:cs="B Nazanin"/>
          <w:bCs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11ED" w:rsidRPr="00623AAA">
        <w:rPr>
          <w:rFonts w:asciiTheme="majorBidi" w:hAnsiTheme="majorBidi" w:cs="B Nazanin"/>
          <w:bCs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تالیف و گردآوری:</w:t>
      </w:r>
    </w:p>
    <w:p w:rsidR="008D11ED" w:rsidRDefault="008D11ED" w:rsidP="008D11ED">
      <w:pPr>
        <w:bidi/>
        <w:jc w:val="center"/>
        <w:rPr>
          <w:rFonts w:asciiTheme="majorBidi" w:hAnsiTheme="majorBidi" w:cs="B Nazanin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3AAA">
        <w:rPr>
          <w:rFonts w:asciiTheme="majorBidi" w:hAnsiTheme="majorBidi" w:cs="B Nazanin"/>
          <w:bCs/>
          <w:color w:val="000000" w:themeColor="text1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مژگان ایوبی</w:t>
      </w:r>
    </w:p>
    <w:p w:rsidR="008062A4" w:rsidRPr="00263584" w:rsidRDefault="008062A4" w:rsidP="008062A4">
      <w:pPr>
        <w:bidi/>
        <w:jc w:val="center"/>
        <w:rPr>
          <w:rFonts w:asciiTheme="majorBidi" w:hAnsiTheme="majorBidi" w:cs="B Nazanin" w:hint="cs"/>
          <w:color w:val="000000" w:themeColor="text1"/>
          <w:sz w:val="30"/>
          <w:szCs w:val="3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3584">
        <w:rPr>
          <w:rFonts w:asciiTheme="majorBidi" w:hAnsiTheme="majorBidi" w:cs="B Nazanin" w:hint="cs"/>
          <w:bCs/>
          <w:color w:val="000000" w:themeColor="text1"/>
          <w:sz w:val="30"/>
          <w:szCs w:val="30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(مدرس دانشگاه)</w:t>
      </w:r>
    </w:p>
    <w:p w:rsidR="008D11ED" w:rsidRDefault="008D11ED" w:rsidP="008D11ED">
      <w:pPr>
        <w:bidi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:rsidR="008D11ED" w:rsidRDefault="008D11ED" w:rsidP="008D11ED">
      <w:pPr>
        <w:bidi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:rsidR="008D11ED" w:rsidRDefault="008D11ED" w:rsidP="008D11ED">
      <w:pPr>
        <w:bidi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:rsidR="008D11ED" w:rsidRDefault="008D11ED" w:rsidP="008D11ED">
      <w:pPr>
        <w:bidi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:rsidR="008D11ED" w:rsidRDefault="008D11ED" w:rsidP="008D11ED">
      <w:pPr>
        <w:bidi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:rsidR="008D11ED" w:rsidRDefault="008D11ED" w:rsidP="008D11ED">
      <w:pPr>
        <w:bidi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:rsidR="008D11ED" w:rsidRDefault="008D11ED" w:rsidP="008D11ED">
      <w:pPr>
        <w:bidi/>
        <w:rPr>
          <w:rFonts w:asciiTheme="majorBidi" w:hAnsiTheme="majorBidi" w:cstheme="majorBidi"/>
          <w:b/>
          <w:bCs/>
          <w:color w:val="7030A0"/>
          <w:sz w:val="30"/>
          <w:szCs w:val="30"/>
        </w:rPr>
      </w:pPr>
    </w:p>
    <w:p w:rsidR="008D11ED" w:rsidRDefault="008D11ED" w:rsidP="008D11ED">
      <w:pPr>
        <w:bidi/>
        <w:jc w:val="center"/>
        <w:rPr>
          <w:rFonts w:asciiTheme="majorBidi" w:hAnsiTheme="majorBidi" w:cstheme="majorBidi"/>
          <w:b/>
          <w:bCs/>
          <w:color w:val="7030A0"/>
          <w:sz w:val="50"/>
          <w:szCs w:val="50"/>
        </w:rPr>
      </w:pPr>
      <w:r w:rsidRPr="00880E84">
        <w:rPr>
          <w:rFonts w:asciiTheme="majorBidi" w:hAnsiTheme="majorBidi" w:cstheme="majorBidi"/>
          <w:b/>
          <w:bCs/>
          <w:color w:val="7030A0"/>
          <w:sz w:val="50"/>
          <w:szCs w:val="50"/>
          <w:rtl/>
        </w:rPr>
        <w:t>فهرست مطالب</w:t>
      </w:r>
    </w:p>
    <w:p w:rsidR="008D11ED" w:rsidRPr="00880E84" w:rsidRDefault="008D11ED" w:rsidP="008D11ED">
      <w:pPr>
        <w:bidi/>
        <w:jc w:val="center"/>
        <w:rPr>
          <w:rFonts w:asciiTheme="majorBidi" w:hAnsiTheme="majorBidi" w:cstheme="majorBidi"/>
          <w:b/>
          <w:bCs/>
          <w:color w:val="7030A0"/>
          <w:sz w:val="50"/>
          <w:szCs w:val="50"/>
        </w:rPr>
      </w:pPr>
    </w:p>
    <w:p w:rsidR="008D11ED" w:rsidRPr="00293D6D" w:rsidRDefault="008D11ED" w:rsidP="008D11ED">
      <w:pPr>
        <w:bidi/>
        <w:jc w:val="both"/>
        <w:rPr>
          <w:rFonts w:asciiTheme="majorBidi" w:hAnsiTheme="majorBidi" w:cstheme="majorBidi"/>
          <w:b/>
          <w:bCs/>
          <w:color w:val="FFFFFF"/>
          <w:sz w:val="50"/>
          <w:szCs w:val="50"/>
        </w:rPr>
      </w:pP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اول :ساختار اتم</w:t>
      </w:r>
      <w:r w:rsidRPr="00293D6D">
        <w:rPr>
          <w:rFonts w:asciiTheme="majorBidi" w:hAnsiTheme="majorBidi" w:cstheme="majorBidi"/>
          <w:sz w:val="50"/>
          <w:szCs w:val="50"/>
          <w:lang w:bidi="fa-IR"/>
        </w:rPr>
        <w:t xml:space="preserve"> </w:t>
      </w: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دوم:پيوندھای شيميايی</w:t>
      </w:r>
      <w:r w:rsidRPr="00293D6D">
        <w:rPr>
          <w:rFonts w:asciiTheme="majorBidi" w:hAnsiTheme="majorBidi" w:cstheme="majorBidi"/>
          <w:sz w:val="50"/>
          <w:szCs w:val="50"/>
          <w:lang w:bidi="fa-IR"/>
        </w:rPr>
        <w:t xml:space="preserve"> </w:t>
      </w: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سوم:ساختار ھندسی مولکول ھا</w:t>
      </w:r>
      <w:r w:rsidRPr="00293D6D">
        <w:rPr>
          <w:rFonts w:asciiTheme="majorBidi" w:hAnsiTheme="majorBidi" w:cstheme="majorBidi"/>
          <w:sz w:val="50"/>
          <w:szCs w:val="50"/>
          <w:lang w:bidi="fa-IR"/>
        </w:rPr>
        <w:t xml:space="preserve"> </w:t>
      </w: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چھارم:حالت گازی</w:t>
      </w:r>
      <w:r w:rsidRPr="00293D6D">
        <w:rPr>
          <w:rFonts w:asciiTheme="majorBidi" w:hAnsiTheme="majorBidi" w:cstheme="majorBidi"/>
          <w:sz w:val="50"/>
          <w:szCs w:val="50"/>
          <w:lang w:bidi="fa-IR"/>
        </w:rPr>
        <w:t xml:space="preserve"> </w:t>
      </w: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پنجم:مايعات وجامدات</w:t>
      </w:r>
      <w:r w:rsidRPr="00293D6D">
        <w:rPr>
          <w:rFonts w:asciiTheme="majorBidi" w:hAnsiTheme="majorBidi" w:cstheme="majorBidi"/>
          <w:sz w:val="50"/>
          <w:szCs w:val="50"/>
          <w:lang w:bidi="fa-IR"/>
        </w:rPr>
        <w:t xml:space="preserve"> </w:t>
      </w: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ششم:محلول ھا</w:t>
      </w:r>
      <w:r w:rsidRPr="00293D6D">
        <w:rPr>
          <w:rFonts w:asciiTheme="majorBidi" w:hAnsiTheme="majorBidi" w:cstheme="majorBidi"/>
          <w:sz w:val="50"/>
          <w:szCs w:val="50"/>
          <w:lang w:bidi="fa-IR"/>
        </w:rPr>
        <w:t xml:space="preserve"> </w:t>
      </w: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ھفتم:ترموديناميک و تعادل ھای شيميايی</w:t>
      </w:r>
      <w:r w:rsidRPr="00293D6D">
        <w:rPr>
          <w:rFonts w:asciiTheme="majorBidi" w:hAnsiTheme="majorBidi" w:cstheme="majorBidi"/>
          <w:sz w:val="50"/>
          <w:szCs w:val="50"/>
          <w:lang w:bidi="fa-IR"/>
        </w:rPr>
        <w:t xml:space="preserve"> </w:t>
      </w:r>
    </w:p>
    <w:p w:rsidR="008D11ED" w:rsidRPr="00293D6D" w:rsidRDefault="008D11ED" w:rsidP="008D11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293D6D">
        <w:rPr>
          <w:rFonts w:asciiTheme="majorBidi" w:hAnsiTheme="majorBidi" w:cstheme="majorBidi"/>
          <w:sz w:val="50"/>
          <w:szCs w:val="50"/>
          <w:rtl/>
          <w:lang w:bidi="fa-IR"/>
        </w:rPr>
        <w:t>فصل ھشتم:سنتيک شيميايی</w:t>
      </w: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8D11ED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8D11ED" w:rsidRPr="00293D6D" w:rsidRDefault="008D11ED" w:rsidP="008D11ED">
      <w:pPr>
        <w:bidi/>
        <w:jc w:val="center"/>
        <w:rPr>
          <w:rFonts w:asciiTheme="majorBidi" w:hAnsiTheme="majorBidi" w:cstheme="majorBidi"/>
          <w:b/>
          <w:bCs/>
          <w:color w:val="F7CAAC" w:themeColor="accent2" w:themeTint="66"/>
          <w:sz w:val="50"/>
          <w:szCs w:val="50"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93D6D">
        <w:rPr>
          <w:rFonts w:asciiTheme="majorBidi" w:hAnsiTheme="majorBidi" w:cstheme="majorBidi"/>
          <w:b/>
          <w:bCs/>
          <w:color w:val="F7CAAC" w:themeColor="accent2" w:themeTint="66"/>
          <w:sz w:val="50"/>
          <w:szCs w:val="50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فصل اول</w:t>
      </w:r>
    </w:p>
    <w:p w:rsidR="008D11ED" w:rsidRDefault="008D11ED" w:rsidP="008D11ED">
      <w:pPr>
        <w:bidi/>
        <w:jc w:val="center"/>
        <w:rPr>
          <w:rFonts w:asciiTheme="majorBidi" w:hAnsiTheme="majorBidi" w:cs="0 Bardiya Bold"/>
          <w:color w:val="00B050"/>
          <w:sz w:val="70"/>
          <w:szCs w:val="70"/>
          <w:rtl/>
          <w:lang w:bidi="fa-IR"/>
        </w:rPr>
      </w:pPr>
      <w:r w:rsidRPr="006B54AF">
        <w:rPr>
          <w:rFonts w:asciiTheme="majorBidi" w:hAnsiTheme="majorBidi" w:cs="0 Bardiya Bold"/>
          <w:color w:val="00B050"/>
          <w:sz w:val="70"/>
          <w:szCs w:val="70"/>
          <w:rtl/>
          <w:lang w:bidi="fa-IR"/>
        </w:rPr>
        <w:t>ساختمان اتم</w:t>
      </w:r>
    </w:p>
    <w:p w:rsidR="008D11ED" w:rsidRPr="006B54AF" w:rsidRDefault="008D11ED" w:rsidP="008D11ED">
      <w:pPr>
        <w:bidi/>
        <w:jc w:val="center"/>
        <w:rPr>
          <w:rFonts w:asciiTheme="majorBidi" w:hAnsiTheme="majorBidi" w:cs="0 Bardiya Bold"/>
          <w:sz w:val="70"/>
          <w:szCs w:val="70"/>
          <w:lang w:bidi="fa-IR"/>
        </w:rPr>
      </w:pPr>
    </w:p>
    <w:p w:rsidR="008D11ED" w:rsidRPr="00793725" w:rsidRDefault="008D11ED" w:rsidP="008D11ED">
      <w:pPr>
        <w:bidi/>
        <w:jc w:val="both"/>
        <w:rPr>
          <w:rFonts w:asciiTheme="majorBidi" w:hAnsiTheme="majorBidi" w:cstheme="majorBidi"/>
          <w:b/>
          <w:bCs/>
          <w:i/>
          <w:iCs/>
          <w:sz w:val="60"/>
          <w:szCs w:val="60"/>
          <w:lang w:bidi="fa-IR"/>
        </w:rPr>
      </w:pPr>
      <w:r w:rsidRPr="00793725">
        <w:rPr>
          <w:rFonts w:asciiTheme="majorBidi" w:hAnsiTheme="majorBidi" w:cstheme="majorBidi"/>
          <w:b/>
          <w:bCs/>
          <w:i/>
          <w:iCs/>
          <w:sz w:val="60"/>
          <w:szCs w:val="60"/>
          <w:rtl/>
          <w:lang w:bidi="fa-IR"/>
        </w:rPr>
        <w:t>مقدمه</w:t>
      </w:r>
    </w:p>
    <w:p w:rsidR="008D11ED" w:rsidRPr="00793725" w:rsidRDefault="008D11ED" w:rsidP="008D11ED">
      <w:p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>مھمترين نظريه ھاي اتمي كه در تاريخ علم به عنوان نقاط عطف پيشرفت علم شيمی محسوب مي شوند عبارتند از :</w:t>
      </w:r>
    </w:p>
    <w:p w:rsidR="008D11ED" w:rsidRPr="00793725" w:rsidRDefault="008D11ED" w:rsidP="008D11E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>نظريه اتمي يونان باستان يا نظريه اتمي</w:t>
      </w:r>
      <w:r w:rsidRPr="00793725">
        <w:rPr>
          <w:rFonts w:asciiTheme="majorBidi" w:hAnsiTheme="majorBidi" w:cstheme="majorBidi"/>
          <w:b/>
          <w:bCs/>
          <w:sz w:val="50"/>
          <w:szCs w:val="50"/>
          <w:rtl/>
          <w:lang w:bidi="fa-IR"/>
        </w:rPr>
        <w:t xml:space="preserve"> دموكريت</w:t>
      </w: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 </w:t>
      </w:r>
    </w:p>
    <w:p w:rsidR="008D11ED" w:rsidRPr="00793725" w:rsidRDefault="008D11ED" w:rsidP="008D11E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نظريه اتمي </w:t>
      </w:r>
      <w:r w:rsidRPr="00793725">
        <w:rPr>
          <w:rFonts w:asciiTheme="majorBidi" w:hAnsiTheme="majorBidi" w:cstheme="majorBidi"/>
          <w:b/>
          <w:bCs/>
          <w:sz w:val="50"/>
          <w:szCs w:val="50"/>
          <w:rtl/>
          <w:lang w:bidi="fa-IR"/>
        </w:rPr>
        <w:t>دالتون</w:t>
      </w: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 </w:t>
      </w:r>
    </w:p>
    <w:p w:rsidR="008D11ED" w:rsidRPr="00793725" w:rsidRDefault="008D11ED" w:rsidP="008D11E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نظريه اتمي </w:t>
      </w:r>
      <w:r w:rsidRPr="00793725">
        <w:rPr>
          <w:rFonts w:asciiTheme="majorBidi" w:hAnsiTheme="majorBidi" w:cstheme="majorBidi"/>
          <w:b/>
          <w:bCs/>
          <w:sz w:val="50"/>
          <w:szCs w:val="50"/>
          <w:rtl/>
          <w:lang w:bidi="fa-IR"/>
        </w:rPr>
        <w:t>رادرفورد</w:t>
      </w: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 </w:t>
      </w:r>
    </w:p>
    <w:p w:rsidR="008D11ED" w:rsidRPr="00793725" w:rsidRDefault="008D11ED" w:rsidP="008D11E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50"/>
          <w:szCs w:val="50"/>
          <w:lang w:bidi="fa-IR"/>
        </w:rPr>
      </w:pP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نظريه اتمي </w:t>
      </w:r>
      <w:r w:rsidRPr="00793725">
        <w:rPr>
          <w:rFonts w:asciiTheme="majorBidi" w:hAnsiTheme="majorBidi" w:cstheme="majorBidi"/>
          <w:b/>
          <w:bCs/>
          <w:sz w:val="50"/>
          <w:szCs w:val="50"/>
          <w:rtl/>
          <w:lang w:bidi="fa-IR"/>
        </w:rPr>
        <w:t>بور</w:t>
      </w: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 </w:t>
      </w:r>
    </w:p>
    <w:p w:rsidR="008D11ED" w:rsidRPr="00793725" w:rsidRDefault="008D11ED" w:rsidP="008D11ED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50"/>
          <w:szCs w:val="50"/>
          <w:rtl/>
          <w:lang w:bidi="fa-IR"/>
        </w:rPr>
      </w:pPr>
      <w:r w:rsidRPr="00793725">
        <w:rPr>
          <w:rFonts w:asciiTheme="majorBidi" w:hAnsiTheme="majorBidi" w:cstheme="majorBidi"/>
          <w:sz w:val="50"/>
          <w:szCs w:val="50"/>
          <w:rtl/>
          <w:lang w:bidi="fa-IR"/>
        </w:rPr>
        <w:t xml:space="preserve">نظريه اتمي مكانيك كوانتومي </w:t>
      </w:r>
      <w:r w:rsidRPr="00793725">
        <w:rPr>
          <w:rFonts w:asciiTheme="majorBidi" w:hAnsiTheme="majorBidi" w:cstheme="majorBidi"/>
          <w:b/>
          <w:bCs/>
          <w:sz w:val="50"/>
          <w:szCs w:val="50"/>
          <w:rtl/>
          <w:lang w:bidi="fa-IR"/>
        </w:rPr>
        <w:t>شروردينگر</w:t>
      </w: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lang w:bidi="fa-IR"/>
        </w:rPr>
      </w:pP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sz w:val="30"/>
          <w:szCs w:val="30"/>
          <w:rtl/>
          <w:lang w:bidi="fa-IR"/>
        </w:rPr>
      </w:pPr>
    </w:p>
    <w:p w:rsidR="008D11ED" w:rsidRPr="00DA2596" w:rsidRDefault="008D11ED" w:rsidP="008D11ED">
      <w:pPr>
        <w:bidi/>
        <w:jc w:val="both"/>
        <w:rPr>
          <w:rFonts w:asciiTheme="majorBidi" w:hAnsiTheme="majorBidi" w:cstheme="majorBidi"/>
          <w:color w:val="000000"/>
          <w:sz w:val="30"/>
          <w:szCs w:val="30"/>
          <w:rtl/>
        </w:rPr>
      </w:pPr>
    </w:p>
    <w:p w:rsidR="008D11ED" w:rsidRPr="000A3E0E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0 Farnaz"/>
          <w:sz w:val="40"/>
          <w:szCs w:val="40"/>
          <w:rtl/>
        </w:rPr>
      </w:pPr>
      <w:r w:rsidRPr="008E6DAA">
        <w:rPr>
          <w:rFonts w:asciiTheme="majorBidi" w:hAnsiTheme="majorBidi" w:cs="0 Farnaz"/>
          <w:color w:val="A8D08D" w:themeColor="accent6" w:themeTint="99"/>
          <w:sz w:val="40"/>
          <w:szCs w:val="40"/>
          <w:rtl/>
        </w:rPr>
        <w:t>نظريه</w:t>
      </w:r>
      <w:r w:rsidRPr="008E6DAA">
        <w:rPr>
          <w:rFonts w:asciiTheme="majorBidi" w:hAnsiTheme="majorBidi" w:cs="0 Farnaz"/>
          <w:color w:val="A8D08D" w:themeColor="accent6" w:themeTint="99"/>
          <w:sz w:val="40"/>
          <w:szCs w:val="40"/>
        </w:rPr>
        <w:t xml:space="preserve"> </w:t>
      </w:r>
      <w:r w:rsidRPr="008E6DAA">
        <w:rPr>
          <w:rFonts w:asciiTheme="majorBidi" w:hAnsiTheme="majorBidi" w:cs="0 Farnaz"/>
          <w:color w:val="A8D08D" w:themeColor="accent6" w:themeTint="99"/>
          <w:sz w:val="40"/>
          <w:szCs w:val="40"/>
          <w:rtl/>
        </w:rPr>
        <w:t>مكانيك</w:t>
      </w:r>
      <w:r w:rsidRPr="008E6DAA">
        <w:rPr>
          <w:rFonts w:asciiTheme="majorBidi" w:hAnsiTheme="majorBidi" w:cs="0 Farnaz"/>
          <w:color w:val="A8D08D" w:themeColor="accent6" w:themeTint="99"/>
          <w:sz w:val="40"/>
          <w:szCs w:val="40"/>
        </w:rPr>
        <w:t xml:space="preserve"> </w:t>
      </w:r>
      <w:r w:rsidRPr="008E6DAA">
        <w:rPr>
          <w:rFonts w:asciiTheme="majorBidi" w:hAnsiTheme="majorBidi" w:cs="0 Farnaz"/>
          <w:color w:val="A8D08D" w:themeColor="accent6" w:themeTint="99"/>
          <w:sz w:val="40"/>
          <w:szCs w:val="40"/>
          <w:rtl/>
        </w:rPr>
        <w:t>كوانتومي</w:t>
      </w:r>
      <w:r w:rsidRPr="008E6DAA">
        <w:rPr>
          <w:rFonts w:asciiTheme="majorBidi" w:hAnsiTheme="majorBidi" w:cs="0 Farnaz"/>
          <w:color w:val="A8D08D" w:themeColor="accent6" w:themeTint="99"/>
          <w:sz w:val="40"/>
          <w:szCs w:val="40"/>
        </w:rPr>
        <w:t xml:space="preserve"> </w:t>
      </w:r>
    </w:p>
    <w:p w:rsidR="008D11ED" w:rsidRPr="008E6DAA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50"/>
          <w:szCs w:val="50"/>
        </w:rPr>
      </w:pPr>
      <w:r w:rsidRPr="008E6DAA">
        <w:rPr>
          <w:rFonts w:asciiTheme="majorBidi" w:hAnsiTheme="majorBidi" w:cstheme="majorBidi"/>
          <w:sz w:val="50"/>
          <w:szCs w:val="50"/>
          <w:rtl/>
        </w:rPr>
        <w:t>بور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شعاع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مدار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حركت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و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سرعت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الكترون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را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محاسبه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كرد</w:t>
      </w:r>
      <w:r w:rsidRPr="008E6DAA">
        <w:rPr>
          <w:rFonts w:asciiTheme="majorBidi" w:hAnsiTheme="majorBidi" w:cstheme="majorBidi"/>
          <w:sz w:val="50"/>
          <w:szCs w:val="50"/>
        </w:rPr>
        <w:t xml:space="preserve"> .</w:t>
      </w:r>
    </w:p>
    <w:p w:rsidR="008D11ED" w:rsidRPr="008E6DAA" w:rsidRDefault="008D11ED" w:rsidP="008D11ED">
      <w:pPr>
        <w:autoSpaceDE w:val="0"/>
        <w:autoSpaceDN w:val="0"/>
        <w:bidi/>
        <w:adjustRightInd w:val="0"/>
        <w:jc w:val="both"/>
        <w:rPr>
          <w:rFonts w:asciiTheme="majorBidi" w:hAnsiTheme="majorBidi" w:cstheme="majorBidi"/>
          <w:sz w:val="50"/>
          <w:szCs w:val="50"/>
          <w:rtl/>
          <w:lang w:bidi="fa-IR"/>
        </w:rPr>
      </w:pPr>
      <w:r w:rsidRPr="008E6DAA">
        <w:rPr>
          <w:rFonts w:asciiTheme="majorBidi" w:hAnsiTheme="majorBidi" w:cstheme="majorBidi"/>
          <w:sz w:val="50"/>
          <w:szCs w:val="50"/>
          <w:rtl/>
        </w:rPr>
        <w:t>براساس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اصل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عدم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قطعيت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 w:hint="cs"/>
          <w:sz w:val="50"/>
          <w:szCs w:val="50"/>
          <w:rtl/>
          <w:lang w:bidi="fa-IR"/>
        </w:rPr>
        <w:t xml:space="preserve"> هایزنبرگ تعیین همزمان مکان و سرعت الکترون ممکن یست بنابراین نظریه اتمی بور رد شد.</w:t>
      </w:r>
    </w:p>
    <w:p w:rsidR="008D11ED" w:rsidRPr="00DA2596" w:rsidRDefault="008D11ED" w:rsidP="008D11ED">
      <w:pPr>
        <w:autoSpaceDE w:val="0"/>
        <w:autoSpaceDN w:val="0"/>
        <w:bidi/>
        <w:adjustRightInd w:val="0"/>
        <w:jc w:val="center"/>
        <w:rPr>
          <w:rFonts w:asciiTheme="majorBidi" w:hAnsiTheme="majorBidi" w:cstheme="majorBidi"/>
          <w:sz w:val="30"/>
          <w:szCs w:val="30"/>
        </w:rPr>
      </w:pPr>
      <w:r w:rsidRPr="00DA2596">
        <w:rPr>
          <w:rFonts w:asciiTheme="majorBidi" w:hAnsiTheme="majorBidi" w:cstheme="majorBidi"/>
          <w:b/>
          <w:bCs/>
          <w:noProof/>
          <w:sz w:val="30"/>
          <w:szCs w:val="30"/>
        </w:rPr>
        <w:drawing>
          <wp:inline distT="0" distB="0" distL="0" distR="0" wp14:anchorId="3C4E19E0" wp14:editId="1B438204">
            <wp:extent cx="5091113" cy="741363"/>
            <wp:effectExtent l="342900" t="342900" r="338455" b="344805"/>
            <wp:docPr id="3892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lumMod val="60000"/>
                          <a:lumOff val="4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113" cy="74136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D11ED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50"/>
          <w:szCs w:val="50"/>
          <w:rtl/>
        </w:rPr>
      </w:pPr>
      <w:r w:rsidRPr="008E6DAA">
        <w:rPr>
          <w:rFonts w:asciiTheme="majorBidi" w:hAnsiTheme="majorBidi" w:cstheme="majorBidi"/>
          <w:sz w:val="50"/>
          <w:szCs w:val="50"/>
          <w:rtl/>
        </w:rPr>
        <w:t>شرودين</w:t>
      </w:r>
      <w:r w:rsidRPr="008E6DAA">
        <w:rPr>
          <w:rFonts w:asciiTheme="majorBidi" w:hAnsiTheme="majorBidi" w:cstheme="majorBidi"/>
          <w:sz w:val="50"/>
          <w:szCs w:val="50"/>
          <w:rtl/>
          <w:lang w:bidi="fa-IR"/>
        </w:rPr>
        <w:t>گ</w:t>
      </w:r>
      <w:r w:rsidRPr="008E6DAA">
        <w:rPr>
          <w:rFonts w:asciiTheme="majorBidi" w:hAnsiTheme="majorBidi" w:cstheme="majorBidi"/>
          <w:sz w:val="50"/>
          <w:szCs w:val="50"/>
          <w:rtl/>
        </w:rPr>
        <w:t>ر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با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پذيرش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بخشي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از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نظريه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اتمي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بور،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نظريه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موجي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دوبروي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و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كوانتايي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بودن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انرژي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در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سيستم ھاي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مقيد با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بكارگيري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مكانيك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موجي،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معادله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ديفرانسيلي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بدست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آورد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كه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از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حل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آن تابع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موجی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بد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ست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می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آيد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كه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مي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تواند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رفتارالكترون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ھا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را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در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اتم</w:t>
      </w:r>
      <w:r w:rsidRPr="008E6DAA">
        <w:rPr>
          <w:rFonts w:asciiTheme="majorBidi" w:hAnsiTheme="majorBidi" w:cstheme="majorBidi"/>
          <w:sz w:val="50"/>
          <w:szCs w:val="50"/>
        </w:rPr>
        <w:t xml:space="preserve"> </w:t>
      </w:r>
      <w:r w:rsidRPr="008E6DAA">
        <w:rPr>
          <w:rFonts w:asciiTheme="majorBidi" w:hAnsiTheme="majorBidi" w:cstheme="majorBidi"/>
          <w:sz w:val="50"/>
          <w:szCs w:val="50"/>
          <w:rtl/>
        </w:rPr>
        <w:t>توصيف كند</w:t>
      </w:r>
      <w:r w:rsidRPr="008E6DAA">
        <w:rPr>
          <w:rFonts w:asciiTheme="majorBidi" w:hAnsiTheme="majorBidi" w:cstheme="majorBidi"/>
          <w:sz w:val="50"/>
          <w:szCs w:val="50"/>
        </w:rPr>
        <w:t xml:space="preserve"> .</w:t>
      </w:r>
    </w:p>
    <w:p w:rsidR="008D11ED" w:rsidRPr="008E6DAA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50"/>
          <w:szCs w:val="50"/>
          <w:rtl/>
        </w:rPr>
      </w:pPr>
    </w:p>
    <w:p w:rsidR="008D11ED" w:rsidRPr="00DA2596" w:rsidRDefault="008D11ED" w:rsidP="008D11E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30"/>
          <w:szCs w:val="30"/>
        </w:rPr>
      </w:pPr>
      <w:r w:rsidRPr="00DA2596">
        <w:rPr>
          <w:rFonts w:asciiTheme="majorBidi" w:hAnsiTheme="majorBidi" w:cstheme="majorBidi"/>
          <w:noProof/>
          <w:sz w:val="30"/>
          <w:szCs w:val="30"/>
        </w:rPr>
        <w:drawing>
          <wp:inline distT="0" distB="0" distL="0" distR="0" wp14:anchorId="07DF8C8D" wp14:editId="261FC06F">
            <wp:extent cx="4479925" cy="914400"/>
            <wp:effectExtent l="95250" t="95250" r="92075" b="95250"/>
            <wp:docPr id="4096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6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25" cy="914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</wp:inline>
        </w:drawing>
      </w:r>
    </w:p>
    <w:p w:rsidR="008D11ED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8D11ED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8D11ED" w:rsidRPr="00DA2596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8D11ED" w:rsidRPr="00DA2596" w:rsidRDefault="008D11ED" w:rsidP="008D11ED">
      <w:pPr>
        <w:bidi/>
        <w:ind w:left="360" w:hanging="356"/>
        <w:jc w:val="both"/>
        <w:rPr>
          <w:rFonts w:asciiTheme="majorBidi" w:hAnsiTheme="majorBidi" w:cstheme="majorBidi"/>
          <w:color w:val="000000"/>
          <w:sz w:val="30"/>
          <w:szCs w:val="30"/>
        </w:rPr>
      </w:pPr>
    </w:p>
    <w:p w:rsidR="008D11ED" w:rsidRPr="000A7EC2" w:rsidRDefault="008D11ED" w:rsidP="008D11ED">
      <w:pPr>
        <w:bidi/>
        <w:ind w:left="360" w:hanging="356"/>
        <w:jc w:val="both"/>
        <w:rPr>
          <w:rFonts w:asciiTheme="majorBidi" w:hAnsiTheme="majorBidi" w:cs="0 Farnaz"/>
          <w:color w:val="000000"/>
          <w:sz w:val="40"/>
          <w:szCs w:val="40"/>
        </w:rPr>
      </w:pPr>
      <w:r w:rsidRPr="00222C5D">
        <w:rPr>
          <w:rFonts w:asciiTheme="majorBidi" w:hAnsiTheme="majorBidi" w:cs="0 Farnaz"/>
          <w:b/>
          <w:bCs/>
          <w:color w:val="FF0000"/>
          <w:sz w:val="40"/>
          <w:szCs w:val="40"/>
          <w:rtl/>
          <w:lang w:bidi="fa-IR"/>
        </w:rPr>
        <w:lastRenderedPageBreak/>
        <w:t>نشانه</w:t>
      </w:r>
      <w:r w:rsidRPr="00222C5D">
        <w:rPr>
          <w:rFonts w:asciiTheme="majorBidi" w:hAnsiTheme="majorBidi" w:cs="0 Farnaz"/>
          <w:b/>
          <w:bCs/>
          <w:color w:val="FF0000"/>
          <w:sz w:val="40"/>
          <w:szCs w:val="40"/>
        </w:rPr>
        <w:t>‌</w:t>
      </w:r>
      <w:r w:rsidRPr="00222C5D">
        <w:rPr>
          <w:rFonts w:asciiTheme="majorBidi" w:hAnsiTheme="majorBidi" w:cs="0 Farnaz"/>
          <w:b/>
          <w:bCs/>
          <w:color w:val="FF0000"/>
          <w:sz w:val="40"/>
          <w:szCs w:val="40"/>
          <w:rtl/>
          <w:lang w:bidi="fa-IR"/>
        </w:rPr>
        <w:t>هاي اتمي</w:t>
      </w:r>
      <w:r w:rsidRPr="00222C5D">
        <w:rPr>
          <w:rFonts w:asciiTheme="majorBidi" w:hAnsiTheme="majorBidi" w:cs="0 Farnaz"/>
          <w:color w:val="FF0000"/>
          <w:sz w:val="40"/>
          <w:szCs w:val="40"/>
          <w:rtl/>
          <w:lang w:bidi="fa-IR"/>
        </w:rPr>
        <w:t xml:space="preserve"> </w:t>
      </w:r>
    </w:p>
    <w:p w:rsidR="008D11ED" w:rsidRDefault="008D11ED" w:rsidP="008D11ED">
      <w:pPr>
        <w:bidi/>
        <w:ind w:left="360" w:hanging="356"/>
        <w:jc w:val="center"/>
        <w:rPr>
          <w:rFonts w:asciiTheme="majorBidi" w:hAnsiTheme="majorBidi" w:cstheme="majorBidi"/>
          <w:color w:val="000000"/>
          <w:sz w:val="30"/>
          <w:szCs w:val="30"/>
          <w:rtl/>
        </w:rPr>
      </w:pPr>
      <w:r w:rsidRPr="00DA2596">
        <w:rPr>
          <w:rFonts w:asciiTheme="majorBidi" w:hAnsiTheme="majorBidi" w:cstheme="majorBidi"/>
          <w:noProof/>
          <w:color w:val="000000"/>
          <w:sz w:val="30"/>
          <w:szCs w:val="30"/>
        </w:rPr>
        <w:drawing>
          <wp:inline distT="0" distB="0" distL="0" distR="0" wp14:anchorId="2B26398B" wp14:editId="747A4D74">
            <wp:extent cx="1050925" cy="687388"/>
            <wp:effectExtent l="0" t="0" r="0" b="0"/>
            <wp:docPr id="225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8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D11ED" w:rsidRPr="00640CEB" w:rsidRDefault="008D11ED" w:rsidP="008D11ED">
      <w:pPr>
        <w:bidi/>
        <w:ind w:left="360" w:hanging="356"/>
        <w:rPr>
          <w:rFonts w:asciiTheme="majorBidi" w:hAnsiTheme="majorBidi" w:cstheme="majorBidi"/>
          <w:b/>
          <w:bCs/>
          <w:color w:val="000000"/>
          <w:sz w:val="30"/>
          <w:szCs w:val="30"/>
          <w:rtl/>
          <w:lang w:bidi="fa-IR"/>
        </w:rPr>
      </w:pPr>
      <w:r w:rsidRPr="008D11ED">
        <w:rPr>
          <w:rFonts w:asciiTheme="majorBidi" w:hAnsiTheme="majorBidi" w:cstheme="majorBidi"/>
          <w:b/>
          <w:bCs/>
          <w:color w:val="000000"/>
          <w:sz w:val="40"/>
          <w:szCs w:val="40"/>
        </w:rPr>
        <w:t>X</w:t>
      </w:r>
      <w:r w:rsidRPr="008D11ED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</w:rPr>
        <w:t xml:space="preserve">: اتم             </w:t>
      </w:r>
      <w:r w:rsidRPr="008D11ED">
        <w:rPr>
          <w:rFonts w:asciiTheme="majorBidi" w:hAnsiTheme="majorBidi" w:cstheme="majorBidi"/>
          <w:b/>
          <w:bCs/>
          <w:color w:val="000000"/>
          <w:sz w:val="40"/>
          <w:szCs w:val="40"/>
        </w:rPr>
        <w:t>A</w:t>
      </w:r>
      <w:proofErr w:type="gramStart"/>
      <w:r w:rsidRPr="008D11ED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  <w:lang w:bidi="fa-IR"/>
        </w:rPr>
        <w:t>:عدد</w:t>
      </w:r>
      <w:proofErr w:type="gramEnd"/>
      <w:r w:rsidRPr="008D11ED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  <w:lang w:bidi="fa-IR"/>
        </w:rPr>
        <w:t xml:space="preserve"> جرمی          </w:t>
      </w:r>
      <w:r w:rsidRPr="008D11ED">
        <w:rPr>
          <w:rFonts w:asciiTheme="majorBidi" w:hAnsiTheme="majorBidi" w:cstheme="majorBidi"/>
          <w:b/>
          <w:bCs/>
          <w:color w:val="000000"/>
          <w:sz w:val="40"/>
          <w:szCs w:val="40"/>
          <w:lang w:bidi="fa-IR"/>
        </w:rPr>
        <w:t>Z</w:t>
      </w:r>
      <w:r w:rsidRPr="008D11ED">
        <w:rPr>
          <w:rFonts w:asciiTheme="majorBidi" w:hAnsiTheme="majorBidi" w:cstheme="majorBidi" w:hint="cs"/>
          <w:b/>
          <w:bCs/>
          <w:color w:val="000000"/>
          <w:sz w:val="40"/>
          <w:szCs w:val="40"/>
          <w:rtl/>
          <w:lang w:bidi="fa-IR"/>
        </w:rPr>
        <w:t>:عدد اتمی</w:t>
      </w:r>
    </w:p>
    <w:p w:rsidR="008D11ED" w:rsidRPr="00DA2596" w:rsidRDefault="008D11ED" w:rsidP="008D11ED">
      <w:pPr>
        <w:bidi/>
        <w:ind w:left="360" w:hanging="356"/>
        <w:jc w:val="both"/>
        <w:rPr>
          <w:rFonts w:asciiTheme="majorBidi" w:hAnsiTheme="majorBidi" w:cstheme="majorBidi"/>
          <w:color w:val="000000"/>
          <w:sz w:val="30"/>
          <w:szCs w:val="30"/>
        </w:rPr>
      </w:pPr>
    </w:p>
    <w:p w:rsidR="008D11ED" w:rsidRPr="00222C5D" w:rsidRDefault="008D11ED" w:rsidP="008D11ED">
      <w:pPr>
        <w:bidi/>
        <w:ind w:left="360" w:hanging="356"/>
        <w:jc w:val="both"/>
        <w:rPr>
          <w:rFonts w:asciiTheme="majorBidi" w:hAnsiTheme="majorBidi" w:cs="0 Farnaz"/>
          <w:b/>
          <w:bCs/>
          <w:color w:val="0070C0"/>
          <w:sz w:val="40"/>
          <w:szCs w:val="40"/>
        </w:rPr>
      </w:pPr>
      <w:r w:rsidRPr="00222C5D">
        <w:rPr>
          <w:rFonts w:asciiTheme="majorBidi" w:hAnsiTheme="majorBidi" w:cs="0 Farnaz"/>
          <w:b/>
          <w:bCs/>
          <w:color w:val="0070C0"/>
          <w:sz w:val="40"/>
          <w:szCs w:val="40"/>
          <w:rtl/>
        </w:rPr>
        <w:t>ايزوتوپ</w:t>
      </w:r>
    </w:p>
    <w:p w:rsidR="008D11ED" w:rsidRPr="00222C5D" w:rsidRDefault="008D11ED" w:rsidP="008D11ED">
      <w:pPr>
        <w:bidi/>
        <w:ind w:left="360" w:hanging="356"/>
        <w:jc w:val="both"/>
        <w:rPr>
          <w:rFonts w:asciiTheme="majorBidi" w:hAnsiTheme="majorBidi" w:cstheme="majorBidi"/>
          <w:color w:val="000000"/>
          <w:sz w:val="50"/>
          <w:szCs w:val="50"/>
        </w:rPr>
      </w:pPr>
      <w:r w:rsidRPr="00222C5D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اتم</w:t>
      </w:r>
      <w:r w:rsidRPr="00222C5D">
        <w:rPr>
          <w:rFonts w:asciiTheme="majorBidi" w:hAnsiTheme="majorBidi" w:cstheme="majorBidi"/>
          <w:color w:val="000000"/>
          <w:sz w:val="50"/>
          <w:szCs w:val="50"/>
        </w:rPr>
        <w:t>‌</w:t>
      </w:r>
      <w:r w:rsidRPr="00222C5D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 xml:space="preserve">هايي كه عدد اتمي يكسان ولي عدد جرمي متفاوت دارند </w:t>
      </w:r>
    </w:p>
    <w:p w:rsidR="008D11ED" w:rsidRPr="003E7D61" w:rsidRDefault="008D11ED" w:rsidP="008D11ED">
      <w:pPr>
        <w:bidi/>
        <w:ind w:left="360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222C5D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(ناشي از تعداد نوترون</w:t>
      </w:r>
      <w:r w:rsidRPr="00222C5D">
        <w:rPr>
          <w:rFonts w:asciiTheme="majorBidi" w:hAnsiTheme="majorBidi" w:cstheme="majorBidi"/>
          <w:color w:val="000000"/>
          <w:sz w:val="50"/>
          <w:szCs w:val="50"/>
        </w:rPr>
        <w:t>‌</w:t>
      </w:r>
      <w:r w:rsidRPr="00222C5D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هاست) مانند: كلر</w:t>
      </w:r>
    </w:p>
    <w:p w:rsidR="008D11ED" w:rsidRPr="003E7D61" w:rsidRDefault="008D11ED" w:rsidP="008D11ED">
      <w:pPr>
        <w:bidi/>
        <w:ind w:left="360"/>
        <w:jc w:val="both"/>
        <w:rPr>
          <w:rFonts w:asciiTheme="majorBidi" w:hAnsiTheme="majorBidi" w:cstheme="majorBidi"/>
          <w:color w:val="000000"/>
          <w:sz w:val="30"/>
          <w:szCs w:val="30"/>
        </w:rPr>
      </w:pPr>
      <w:r w:rsidRPr="003E7D61">
        <w:rPr>
          <w:rFonts w:asciiTheme="majorBidi" w:hAnsiTheme="majorBidi" w:cstheme="majorBidi"/>
          <w:noProof/>
          <w:color w:val="000000"/>
          <w:sz w:val="30"/>
          <w:szCs w:val="30"/>
        </w:rPr>
        <w:drawing>
          <wp:inline distT="0" distB="0" distL="0" distR="0" wp14:anchorId="12FA51AE" wp14:editId="281C417A">
            <wp:extent cx="609600" cy="635000"/>
            <wp:effectExtent l="0" t="0" r="0" b="0"/>
            <wp:docPr id="235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E7D61">
        <w:rPr>
          <w:rFonts w:asciiTheme="majorBidi" w:hAnsiTheme="majorBidi" w:cstheme="majorBidi"/>
          <w:color w:val="000000"/>
          <w:sz w:val="30"/>
          <w:szCs w:val="30"/>
        </w:rPr>
        <w:t xml:space="preserve">        </w:t>
      </w:r>
      <w:r w:rsidRPr="003E7D61">
        <w:rPr>
          <w:rFonts w:asciiTheme="majorBidi" w:hAnsiTheme="majorBidi" w:cstheme="majorBidi"/>
          <w:noProof/>
          <w:color w:val="000000"/>
          <w:sz w:val="30"/>
          <w:szCs w:val="30"/>
        </w:rPr>
        <w:drawing>
          <wp:inline distT="0" distB="0" distL="0" distR="0" wp14:anchorId="5F08A0D0" wp14:editId="690E2DF1">
            <wp:extent cx="609600" cy="660400"/>
            <wp:effectExtent l="0" t="0" r="0" b="0"/>
            <wp:docPr id="235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D11ED" w:rsidRPr="005D029B" w:rsidRDefault="008D11ED" w:rsidP="008D11ED">
      <w:pPr>
        <w:bidi/>
        <w:ind w:left="360"/>
        <w:jc w:val="both"/>
        <w:rPr>
          <w:rFonts w:asciiTheme="majorBidi" w:hAnsiTheme="majorBidi" w:cstheme="majorBidi"/>
          <w:color w:val="000000"/>
          <w:sz w:val="50"/>
          <w:szCs w:val="50"/>
        </w:rPr>
      </w:pPr>
      <w:r w:rsidRPr="005D029B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ايزوتوپ</w:t>
      </w:r>
      <w:r w:rsidRPr="005D029B">
        <w:rPr>
          <w:rFonts w:asciiTheme="majorBidi" w:hAnsiTheme="majorBidi" w:cstheme="majorBidi"/>
          <w:color w:val="000000"/>
          <w:sz w:val="50"/>
          <w:szCs w:val="50"/>
        </w:rPr>
        <w:t>‌</w:t>
      </w:r>
      <w:r w:rsidRPr="005D029B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ها خواص شيميايي يكساني (شبيه) دارند.</w:t>
      </w:r>
    </w:p>
    <w:p w:rsidR="008D11ED" w:rsidRDefault="008D11ED" w:rsidP="008D11ED">
      <w:pPr>
        <w:bidi/>
        <w:ind w:left="360"/>
        <w:jc w:val="both"/>
        <w:rPr>
          <w:rFonts w:asciiTheme="majorBidi" w:hAnsiTheme="majorBidi" w:cstheme="majorBidi"/>
          <w:color w:val="000000"/>
          <w:sz w:val="30"/>
          <w:szCs w:val="30"/>
          <w:rtl/>
        </w:rPr>
      </w:pPr>
      <w:r w:rsidRPr="005D029B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براي ايزوتوپ</w:t>
      </w:r>
      <w:r w:rsidRPr="005D029B">
        <w:rPr>
          <w:rFonts w:asciiTheme="majorBidi" w:hAnsiTheme="majorBidi" w:cstheme="majorBidi"/>
          <w:color w:val="000000"/>
          <w:sz w:val="50"/>
          <w:szCs w:val="50"/>
        </w:rPr>
        <w:t>‌</w:t>
      </w:r>
      <w:r w:rsidRPr="005D029B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ها جرم متوسط به كار مي</w:t>
      </w:r>
      <w:r w:rsidRPr="005D029B">
        <w:rPr>
          <w:rFonts w:asciiTheme="majorBidi" w:hAnsiTheme="majorBidi" w:cstheme="majorBidi"/>
          <w:color w:val="000000"/>
          <w:sz w:val="50"/>
          <w:szCs w:val="50"/>
        </w:rPr>
        <w:t>‌</w:t>
      </w:r>
      <w:r w:rsidRPr="005D029B">
        <w:rPr>
          <w:rFonts w:asciiTheme="majorBidi" w:hAnsiTheme="majorBidi" w:cstheme="majorBidi"/>
          <w:color w:val="000000"/>
          <w:sz w:val="50"/>
          <w:szCs w:val="50"/>
          <w:rtl/>
          <w:lang w:bidi="fa-IR"/>
        </w:rPr>
        <w:t>رود</w:t>
      </w:r>
      <w:r w:rsidRPr="003E7D61">
        <w:rPr>
          <w:rFonts w:asciiTheme="majorBidi" w:hAnsiTheme="majorBidi" w:cstheme="majorBidi"/>
          <w:color w:val="000000"/>
          <w:sz w:val="30"/>
          <w:szCs w:val="30"/>
          <w:rtl/>
          <w:lang w:bidi="fa-IR"/>
        </w:rPr>
        <w:t>.</w:t>
      </w:r>
      <w:r w:rsidRPr="003E7D61">
        <w:rPr>
          <w:rFonts w:asciiTheme="majorBidi" w:hAnsiTheme="majorBidi" w:cstheme="majorBidi"/>
          <w:color w:val="000000"/>
          <w:sz w:val="30"/>
          <w:szCs w:val="30"/>
        </w:rPr>
        <w:t xml:space="preserve"> </w:t>
      </w:r>
    </w:p>
    <w:p w:rsidR="008D11ED" w:rsidRPr="00DA2596" w:rsidRDefault="008D11ED" w:rsidP="008D11ED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30"/>
          <w:szCs w:val="30"/>
        </w:rPr>
      </w:pPr>
    </w:p>
    <w:p w:rsidR="008D11ED" w:rsidRPr="00E5689F" w:rsidRDefault="008D11ED" w:rsidP="008D11ED">
      <w:pPr>
        <w:bidi/>
        <w:spacing w:after="0" w:line="240" w:lineRule="auto"/>
        <w:rPr>
          <w:rFonts w:ascii="Tahoma" w:eastAsia="Times New Roman" w:hAnsi="Tahoma" w:cs="0 Elham"/>
          <w:sz w:val="30"/>
          <w:szCs w:val="30"/>
          <w:rtl/>
        </w:rPr>
      </w:pPr>
      <w:r w:rsidRPr="00E5689F">
        <w:rPr>
          <w:rFonts w:ascii="Tahoma" w:eastAsia="Times New Roman" w:hAnsi="Tahoma" w:cs="0 Elham"/>
          <w:b/>
          <w:bCs/>
          <w:i/>
          <w:iCs/>
          <w:color w:val="92D050"/>
          <w:sz w:val="50"/>
          <w:szCs w:val="50"/>
          <w:rtl/>
          <w:lang w:bidi="fa-IR"/>
        </w:rPr>
        <w:t>عدد کوانتومی اصلی</w:t>
      </w:r>
      <w:r w:rsidRPr="00E5689F">
        <w:rPr>
          <w:rFonts w:ascii="Tahoma" w:eastAsia="Times New Roman" w:hAnsi="Tahoma" w:cs="0 Elham"/>
          <w:b/>
          <w:bCs/>
          <w:i/>
          <w:iCs/>
          <w:color w:val="92D050"/>
          <w:sz w:val="50"/>
          <w:szCs w:val="50"/>
          <w:lang w:bidi="fa-IR"/>
        </w:rPr>
        <w:t>(n)</w:t>
      </w:r>
    </w:p>
    <w:p w:rsidR="008D11ED" w:rsidRPr="00EB2348" w:rsidRDefault="008D11ED" w:rsidP="008D11ED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DA2596">
        <w:rPr>
          <w:rFonts w:asciiTheme="majorBidi" w:eastAsia="Times New Roman" w:hAnsiTheme="majorBidi" w:cstheme="majorBidi"/>
          <w:sz w:val="30"/>
          <w:szCs w:val="30"/>
          <w:rtl/>
          <w:lang w:bidi="fa-IR"/>
        </w:rPr>
        <w:tab/>
      </w: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عدد کوانتومی اصلی همان عددی است که بور برای مشخص کردن ترازهای انرژی مدل اتمی خود به کار می برد.</w:t>
      </w:r>
    </w:p>
    <w:p w:rsidR="008D11ED" w:rsidRPr="00EB2348" w:rsidRDefault="008D11ED" w:rsidP="008D11ED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  <w:lang w:bidi="fa-IR"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ab/>
        <w:t>در مدل اتمی شرودینگر به جای ترازهای انرژی، لفظ لایه های الکترونی مورد استفاده قرار گرفت و</w:t>
      </w:r>
      <w:r w:rsidRPr="00EB2348">
        <w:rPr>
          <w:rFonts w:asciiTheme="majorBidi" w:eastAsia="Times New Roman" w:hAnsiTheme="majorBidi" w:cstheme="majorBidi"/>
          <w:sz w:val="50"/>
          <w:szCs w:val="50"/>
          <w:lang w:bidi="fa-IR"/>
        </w:rPr>
        <w:t>n</w:t>
      </w: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نیز سطح انرژی لایه ها را معین می کرد.</w:t>
      </w:r>
    </w:p>
    <w:p w:rsidR="008D11ED" w:rsidRPr="00EB2348" w:rsidRDefault="008D11ED" w:rsidP="008D11ED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lang w:bidi="fa-IR"/>
        </w:rPr>
        <w:lastRenderedPageBreak/>
        <w:t>n=1</w:t>
      </w: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مربوط به پایدارترین لایه الکترونی است و هر چه </w:t>
      </w:r>
      <w:r w:rsidRPr="00EB2348">
        <w:rPr>
          <w:rFonts w:asciiTheme="majorBidi" w:eastAsia="Times New Roman" w:hAnsiTheme="majorBidi" w:cstheme="majorBidi"/>
          <w:sz w:val="50"/>
          <w:szCs w:val="50"/>
          <w:lang w:bidi="fa-IR"/>
        </w:rPr>
        <w:t>n</w:t>
      </w: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بزرگتر باشد لایه الکترونی از اتم دورتر و سطح انرژی آن زیادتر است.</w:t>
      </w:r>
    </w:p>
    <w:p w:rsidR="008D11ED" w:rsidRPr="00EB2348" w:rsidRDefault="008D11ED" w:rsidP="008D11ED">
      <w:pPr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ab/>
        <w:t>پیرامون هسته اتم حداکثر 7 لایه الکترونی مشاهده شده است.</w:t>
      </w:r>
    </w:p>
    <w:p w:rsidR="008D11ED" w:rsidRPr="00EB2348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مواردی که از روی عدد کوانتومی اصلی می توان تشخیص داد:</w:t>
      </w:r>
    </w:p>
    <w:p w:rsidR="008D11ED" w:rsidRPr="00EB2348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1-شماره لایه اصلی</w:t>
      </w:r>
    </w:p>
    <w:p w:rsidR="008D11ED" w:rsidRPr="00EB2348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2-فاصله لایه اصلی از هسته</w:t>
      </w:r>
    </w:p>
    <w:p w:rsidR="008D11ED" w:rsidRPr="00EB2348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3-تعداد زیرلایه در لایه اصلی(شماره لایه اصلی با تعداد زیر لایه ها برابر است)</w:t>
      </w:r>
    </w:p>
    <w:p w:rsidR="008D11ED" w:rsidRPr="00EB2348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4-انرژی و پایداری لایه اصلی</w:t>
      </w:r>
    </w:p>
    <w:p w:rsidR="008D11ED" w:rsidRPr="00DA2596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30"/>
          <w:szCs w:val="30"/>
          <w:rtl/>
        </w:rPr>
      </w:pP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ab/>
        <w:t xml:space="preserve">حداکثر گنجایش الکترون در هر لایه اصلی برابر با </w:t>
      </w:r>
      <w:r w:rsidRPr="008702F0">
        <w:rPr>
          <w:rFonts w:asciiTheme="majorBidi" w:eastAsia="Times New Roman" w:hAnsiTheme="majorBidi" w:cstheme="majorBidi" w:hint="cs"/>
          <w:b/>
          <w:color w:val="262626" w:themeColor="text1" w:themeTint="D9"/>
          <w:sz w:val="50"/>
          <w:szCs w:val="50"/>
          <w:vertAlign w:val="superscript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8702F0">
        <w:rPr>
          <w:rFonts w:asciiTheme="majorBidi" w:eastAsia="Times New Roman" w:hAnsiTheme="majorBidi" w:cstheme="majorBidi"/>
          <w:b/>
          <w:color w:val="262626" w:themeColor="text1" w:themeTint="D9"/>
          <w:sz w:val="50"/>
          <w:szCs w:val="50"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8702F0">
        <w:rPr>
          <w:rFonts w:asciiTheme="majorBidi" w:eastAsia="Times New Roman" w:hAnsiTheme="majorBidi" w:cstheme="majorBidi" w:hint="cs"/>
          <w:b/>
          <w:color w:val="262626" w:themeColor="text1" w:themeTint="D9"/>
          <w:sz w:val="50"/>
          <w:szCs w:val="5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EB2348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است.</w:t>
      </w:r>
    </w:p>
    <w:p w:rsidR="008D11ED" w:rsidRPr="006C0059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="0 Homa"/>
          <w:b/>
          <w:bCs/>
          <w:i/>
          <w:iCs/>
          <w:sz w:val="50"/>
          <w:szCs w:val="50"/>
          <w:rtl/>
        </w:rPr>
      </w:pPr>
      <w:r w:rsidRPr="006C0059">
        <w:rPr>
          <w:rFonts w:asciiTheme="majorBidi" w:eastAsia="Times New Roman" w:hAnsiTheme="majorBidi" w:cs="0 Homa"/>
          <w:b/>
          <w:bCs/>
          <w:i/>
          <w:iCs/>
          <w:color w:val="ED7D31" w:themeColor="accent2"/>
          <w:sz w:val="50"/>
          <w:szCs w:val="50"/>
          <w:rtl/>
          <w:lang w:bidi="fa-IR"/>
        </w:rPr>
        <w:t>عدد کوانتومی اوربیتالی</w:t>
      </w:r>
      <w:r w:rsidRPr="006C0059">
        <w:rPr>
          <w:rFonts w:asciiTheme="majorBidi" w:eastAsia="Times New Roman" w:hAnsiTheme="majorBidi" w:cs="0 Homa"/>
          <w:b/>
          <w:bCs/>
          <w:i/>
          <w:iCs/>
          <w:color w:val="ED7D31" w:themeColor="accent2"/>
          <w:sz w:val="50"/>
          <w:szCs w:val="50"/>
          <w:lang w:bidi="fa-IR"/>
        </w:rPr>
        <w:t>(L)</w:t>
      </w:r>
    </w:p>
    <w:p w:rsidR="008D11ED" w:rsidRPr="006C0059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DA2596">
        <w:rPr>
          <w:rFonts w:asciiTheme="majorBidi" w:eastAsia="Times New Roman" w:hAnsiTheme="majorBidi" w:cstheme="majorBidi"/>
          <w:sz w:val="30"/>
          <w:szCs w:val="30"/>
          <w:rtl/>
          <w:lang w:bidi="fa-IR"/>
        </w:rPr>
        <w:tab/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الکترونهای موجود در هر لایه به دسته های کوچکتری نیز تقسیم می شوند که به آنها زیرلایه گفته می شود.</w:t>
      </w:r>
    </w:p>
    <w:p w:rsidR="008D11ED" w:rsidRPr="006C0059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  <w:lang w:bidi="fa-IR"/>
        </w:rPr>
      </w:pP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ab/>
      </w:r>
      <w:r w:rsidRPr="006C0059">
        <w:rPr>
          <w:rFonts w:asciiTheme="majorBidi" w:eastAsia="Times New Roman" w:hAnsiTheme="majorBidi" w:cstheme="majorBidi"/>
          <w:sz w:val="50"/>
          <w:szCs w:val="50"/>
          <w:lang w:bidi="fa-IR"/>
        </w:rPr>
        <w:t>L</w:t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می تواند مقادیری </w:t>
      </w:r>
      <w:proofErr w:type="gramStart"/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بین </w:t>
      </w:r>
      <w:r w:rsidRPr="006C0059">
        <w:rPr>
          <w:rFonts w:asciiTheme="majorBidi" w:eastAsia="Times New Roman" w:hAnsiTheme="majorBidi" w:cstheme="majorBidi"/>
          <w:sz w:val="50"/>
          <w:szCs w:val="50"/>
          <w:lang w:bidi="fa-IR"/>
        </w:rPr>
        <w:t xml:space="preserve"> 0</w:t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تا</w:t>
      </w:r>
      <w:r w:rsidRPr="006C0059">
        <w:rPr>
          <w:rFonts w:asciiTheme="majorBidi" w:eastAsia="Times New Roman" w:hAnsiTheme="majorBidi" w:cstheme="majorBidi"/>
          <w:sz w:val="50"/>
          <w:szCs w:val="50"/>
          <w:lang w:bidi="fa-IR"/>
        </w:rPr>
        <w:t>n</w:t>
      </w:r>
      <w:proofErr w:type="gramEnd"/>
      <w:r w:rsidRPr="006C0059">
        <w:rPr>
          <w:rFonts w:asciiTheme="majorBidi" w:eastAsia="Times New Roman" w:hAnsiTheme="majorBidi" w:cstheme="majorBidi"/>
          <w:sz w:val="50"/>
          <w:szCs w:val="50"/>
          <w:lang w:bidi="fa-IR"/>
        </w:rPr>
        <w:t>-1</w:t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باشد که این مقادیر را با نمادهای </w:t>
      </w:r>
      <w:r w:rsidRPr="009434CF">
        <w:rPr>
          <w:rFonts w:asciiTheme="majorBidi" w:eastAsia="Times New Roman" w:hAnsiTheme="majorBidi" w:cstheme="majorBidi"/>
          <w:color w:val="2E74B5" w:themeColor="accent1" w:themeShade="BF"/>
          <w:sz w:val="50"/>
          <w:szCs w:val="50"/>
          <w:lang w:bidi="fa-IR"/>
        </w:rPr>
        <w:t>s(L=0)</w:t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،</w:t>
      </w:r>
      <w:r w:rsidRPr="006C0059">
        <w:rPr>
          <w:rFonts w:asciiTheme="majorBidi" w:eastAsia="Times New Roman" w:hAnsiTheme="majorBidi" w:cstheme="majorBidi"/>
          <w:sz w:val="50"/>
          <w:szCs w:val="50"/>
          <w:lang w:bidi="fa-IR"/>
        </w:rPr>
        <w:t xml:space="preserve"> </w:t>
      </w:r>
      <w:r w:rsidRPr="009434CF">
        <w:rPr>
          <w:rFonts w:asciiTheme="majorBidi" w:eastAsia="Times New Roman" w:hAnsiTheme="majorBidi" w:cstheme="majorBidi"/>
          <w:color w:val="FFD966" w:themeColor="accent4" w:themeTint="99"/>
          <w:sz w:val="50"/>
          <w:szCs w:val="50"/>
          <w:lang w:bidi="fa-IR"/>
        </w:rPr>
        <w:t>p(L=1)</w:t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،</w:t>
      </w:r>
      <w:r w:rsidRPr="006C0059">
        <w:rPr>
          <w:rFonts w:asciiTheme="majorBidi" w:eastAsia="Times New Roman" w:hAnsiTheme="majorBidi" w:cstheme="majorBidi"/>
          <w:sz w:val="50"/>
          <w:szCs w:val="50"/>
          <w:lang w:bidi="fa-IR"/>
        </w:rPr>
        <w:t xml:space="preserve"> </w:t>
      </w:r>
      <w:r w:rsidRPr="009434CF">
        <w:rPr>
          <w:rFonts w:asciiTheme="majorBidi" w:eastAsia="Times New Roman" w:hAnsiTheme="majorBidi" w:cstheme="majorBidi"/>
          <w:color w:val="538135" w:themeColor="accent6" w:themeShade="BF"/>
          <w:sz w:val="50"/>
          <w:szCs w:val="50"/>
          <w:lang w:bidi="fa-IR"/>
        </w:rPr>
        <w:t xml:space="preserve">d(L=2) </w:t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،</w:t>
      </w:r>
      <w:r w:rsidRPr="008E3967">
        <w:rPr>
          <w:rFonts w:asciiTheme="majorBidi" w:eastAsia="Times New Roman" w:hAnsiTheme="majorBidi" w:cstheme="majorBidi"/>
          <w:color w:val="FF0000"/>
          <w:sz w:val="50"/>
          <w:szCs w:val="50"/>
          <w:lang w:bidi="fa-IR"/>
        </w:rPr>
        <w:t>f(L=3)</w:t>
      </w:r>
      <w:r w:rsidRPr="008E3967">
        <w:rPr>
          <w:rFonts w:asciiTheme="majorBidi" w:eastAsia="Times New Roman" w:hAnsiTheme="majorBidi" w:cstheme="majorBidi"/>
          <w:color w:val="FF0000"/>
          <w:sz w:val="50"/>
          <w:szCs w:val="50"/>
          <w:rtl/>
          <w:lang w:bidi="fa-IR"/>
        </w:rPr>
        <w:t xml:space="preserve"> </w:t>
      </w:r>
      <w:r w:rsidRPr="006C0059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نشان میدهند.</w:t>
      </w:r>
    </w:p>
    <w:p w:rsidR="008D11ED" w:rsidRPr="00DA2596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30"/>
          <w:szCs w:val="30"/>
          <w:rtl/>
        </w:rPr>
      </w:pP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lastRenderedPageBreak/>
        <w:t>مواردی که عدد کوانتومی اوربیتالی مشخص می کند: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1-نوع اوربیتال(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s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،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p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،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d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،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f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)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2-تعداد اوربیتالها که از فرمول </w:t>
      </w:r>
      <w:r w:rsidRPr="00A431A9">
        <w:rPr>
          <w:rFonts w:asciiTheme="majorBidi" w:eastAsia="Times New Roman" w:hAnsiTheme="majorBidi" w:cstheme="majorBidi"/>
          <w:b/>
          <w:sz w:val="50"/>
          <w:szCs w:val="50"/>
          <w:rtl/>
          <w:lang w:bidi="fa-I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A431A9">
        <w:rPr>
          <w:rFonts w:asciiTheme="majorBidi" w:eastAsia="Times New Roman" w:hAnsiTheme="majorBidi" w:cstheme="majorBidi"/>
          <w:b/>
          <w:sz w:val="50"/>
          <w:szCs w:val="50"/>
          <w:lang w:bidi="fa-I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2L+1</w:t>
      </w:r>
      <w:r w:rsidRPr="00A431A9">
        <w:rPr>
          <w:rFonts w:asciiTheme="majorBidi" w:eastAsia="Times New Roman" w:hAnsiTheme="majorBidi" w:cstheme="majorBidi"/>
          <w:b/>
          <w:sz w:val="50"/>
          <w:szCs w:val="50"/>
          <w:rtl/>
          <w:lang w:bidi="fa-I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) 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بدست می آید.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3-شکل اوربیتال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کروی شکل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s=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دمبلی شکل=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p</w:t>
      </w:r>
    </w:p>
    <w:p w:rsidR="00A431A9" w:rsidRDefault="008D11ED" w:rsidP="00263584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  <w:lang w:bidi="fa-IR"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D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و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f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به دلیل پیچیده بودن شکل هندسی خاصی نمی توان به آنها اخصاص داد.</w:t>
      </w:r>
    </w:p>
    <w:p w:rsidR="00A431A9" w:rsidRPr="008E3967" w:rsidRDefault="00A431A9" w:rsidP="00A431A9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A431A9">
        <w:rPr>
          <w:rFonts w:asciiTheme="majorBidi" w:eastAsia="Times New Roman" w:hAnsiTheme="majorBidi" w:cstheme="majorBidi"/>
          <w:b/>
          <w:bCs/>
          <w:i/>
          <w:iCs/>
          <w:color w:val="92D050"/>
          <w:sz w:val="50"/>
          <w:szCs w:val="50"/>
          <w:rtl/>
          <w:lang w:bidi="fa-IR"/>
        </w:rPr>
        <w:t>عدد کوانتومی مغناطیسی</w:t>
      </w:r>
      <w:r w:rsidRPr="00A431A9">
        <w:rPr>
          <w:rFonts w:asciiTheme="majorBidi" w:eastAsia="Times New Roman" w:hAnsiTheme="majorBidi" w:cstheme="majorBidi"/>
          <w:b/>
          <w:bCs/>
          <w:i/>
          <w:iCs/>
          <w:color w:val="92D050"/>
          <w:sz w:val="50"/>
          <w:szCs w:val="50"/>
          <w:lang w:bidi="fa-IR"/>
        </w:rPr>
        <w:t>(ml)</w:t>
      </w:r>
      <w:r w:rsidRPr="00A431A9">
        <w:rPr>
          <w:rFonts w:asciiTheme="majorBidi" w:eastAsia="Times New Roman" w:hAnsiTheme="majorBidi" w:cstheme="majorBidi" w:hint="cs"/>
          <w:color w:val="92D050"/>
          <w:sz w:val="50"/>
          <w:szCs w:val="50"/>
          <w:rtl/>
          <w:lang w:bidi="fa-IR"/>
        </w:rPr>
        <w:t>: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این عدد جهت گیری اوربیتالها در فضا را معین می کند. عدد کوانتومی مغناطیسی همه اعداد بین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+L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تا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-L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را شامل می شود.</w:t>
      </w:r>
    </w:p>
    <w:p w:rsidR="008D11ED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  <w:lang w:bidi="fa-IR"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هر زیر لایه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 xml:space="preserve"> 2L+1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اوربیتال دارد و تنها وجه تمایز اوربیتالها در یک زیر لایه جهت گیری آنها است.</w:t>
      </w:r>
    </w:p>
    <w:p w:rsidR="00A431A9" w:rsidRPr="008E3967" w:rsidRDefault="00A431A9" w:rsidP="00A431A9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/>
          <w:iCs/>
          <w:sz w:val="50"/>
          <w:szCs w:val="50"/>
          <w:rtl/>
          <w:lang w:bidi="fa-IR"/>
        </w:rPr>
      </w:pPr>
      <w:r w:rsidRPr="00A431A9">
        <w:rPr>
          <w:rFonts w:asciiTheme="majorBidi" w:eastAsia="Times New Roman" w:hAnsiTheme="majorBidi" w:cstheme="majorBidi"/>
          <w:b/>
          <w:bCs/>
          <w:i/>
          <w:iCs/>
          <w:color w:val="9CC2E5" w:themeColor="accent1" w:themeTint="99"/>
          <w:sz w:val="50"/>
          <w:szCs w:val="50"/>
          <w:rtl/>
          <w:lang w:bidi="fa-IR"/>
        </w:rPr>
        <w:t>عدد کوانتومی مغناطیسی اسپین</w:t>
      </w:r>
      <w:r w:rsidRPr="00A431A9">
        <w:rPr>
          <w:rFonts w:asciiTheme="majorBidi" w:eastAsia="Times New Roman" w:hAnsiTheme="majorBidi" w:cstheme="majorBidi"/>
          <w:b/>
          <w:bCs/>
          <w:i/>
          <w:iCs/>
          <w:color w:val="9CC2E5" w:themeColor="accent1" w:themeTint="99"/>
          <w:sz w:val="50"/>
          <w:szCs w:val="50"/>
          <w:lang w:bidi="fa-IR"/>
        </w:rPr>
        <w:t>(</w:t>
      </w:r>
      <w:proofErr w:type="spellStart"/>
      <w:r w:rsidRPr="00A431A9">
        <w:rPr>
          <w:rFonts w:asciiTheme="majorBidi" w:eastAsia="Times New Roman" w:hAnsiTheme="majorBidi" w:cstheme="majorBidi"/>
          <w:b/>
          <w:bCs/>
          <w:i/>
          <w:iCs/>
          <w:color w:val="9CC2E5" w:themeColor="accent1" w:themeTint="99"/>
          <w:sz w:val="50"/>
          <w:szCs w:val="50"/>
          <w:lang w:bidi="fa-IR"/>
        </w:rPr>
        <w:t>ms</w:t>
      </w:r>
      <w:proofErr w:type="spellEnd"/>
      <w:r w:rsidRPr="00A431A9">
        <w:rPr>
          <w:rFonts w:asciiTheme="majorBidi" w:eastAsia="Times New Roman" w:hAnsiTheme="majorBidi" w:cstheme="majorBidi"/>
          <w:b/>
          <w:bCs/>
          <w:i/>
          <w:iCs/>
          <w:color w:val="9CC2E5" w:themeColor="accent1" w:themeTint="99"/>
          <w:sz w:val="50"/>
          <w:szCs w:val="50"/>
          <w:lang w:bidi="fa-IR"/>
        </w:rPr>
        <w:t>)</w:t>
      </w:r>
      <w:r w:rsidRPr="00A431A9">
        <w:rPr>
          <w:rFonts w:asciiTheme="majorBidi" w:eastAsia="Times New Roman" w:hAnsiTheme="majorBidi" w:cstheme="majorBidi" w:hint="cs"/>
          <w:b/>
          <w:bCs/>
          <w:i/>
          <w:iCs/>
          <w:color w:val="9CC2E5" w:themeColor="accent1" w:themeTint="99"/>
          <w:sz w:val="50"/>
          <w:szCs w:val="50"/>
          <w:rtl/>
          <w:lang w:bidi="fa-IR"/>
        </w:rPr>
        <w:t>: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هر ا</w:t>
      </w:r>
      <w:r w:rsidRPr="008E3967">
        <w:rPr>
          <w:rFonts w:asciiTheme="majorBidi" w:eastAsia="Times New Roman" w:hAnsiTheme="majorBidi" w:cstheme="majorBidi" w:hint="cs"/>
          <w:sz w:val="50"/>
          <w:szCs w:val="50"/>
          <w:rtl/>
          <w:lang w:bidi="fa-IR"/>
        </w:rPr>
        <w:t>ل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کترون علاوه بر این که به دور هسته چرخش می کند به دور محور خود نیز می گردد که به چرخش الکترون به دور محور خود حرکت اسپینی می گویند.</w:t>
      </w:r>
    </w:p>
    <w:p w:rsidR="008D11ED" w:rsidRPr="008E3967" w:rsidRDefault="008D11ED" w:rsidP="007252EA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</w:rPr>
      </w:pP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>در هر اوربیتال فقط دو الکترون می تواند جای بگیرد. چون دو الکترون بار منفی دارند و برای این که</w:t>
      </w:r>
      <w:r w:rsidR="007252EA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در یک اوربیتال </w:t>
      </w:r>
      <w:r w:rsidR="007252EA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lastRenderedPageBreak/>
        <w:t>قرار بگیرند بای</w:t>
      </w:r>
      <w:r w:rsidR="007252EA">
        <w:rPr>
          <w:rFonts w:asciiTheme="majorBidi" w:eastAsia="Times New Roman" w:hAnsiTheme="majorBidi" w:cstheme="majorBidi" w:hint="cs"/>
          <w:sz w:val="50"/>
          <w:szCs w:val="50"/>
          <w:rtl/>
          <w:lang w:bidi="fa-IR"/>
        </w:rPr>
        <w:t>د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با اسپین مخالف(2/1+ و2/1-) کنار هم قرار بگیرن</w:t>
      </w:r>
      <w:r w:rsidR="007252EA">
        <w:rPr>
          <w:rFonts w:asciiTheme="majorBidi" w:eastAsia="Times New Roman" w:hAnsiTheme="majorBidi" w:cstheme="majorBidi" w:hint="cs"/>
          <w:sz w:val="50"/>
          <w:szCs w:val="50"/>
          <w:rtl/>
          <w:lang w:bidi="fa-IR"/>
        </w:rPr>
        <w:t>د</w:t>
      </w:r>
    </w:p>
    <w:p w:rsidR="008D11ED" w:rsidRPr="008E3967" w:rsidRDefault="008D11ED" w:rsidP="008D11ED">
      <w:pPr>
        <w:tabs>
          <w:tab w:val="left" w:pos="1106"/>
        </w:tabs>
        <w:bidi/>
        <w:spacing w:after="0" w:line="240" w:lineRule="auto"/>
        <w:jc w:val="both"/>
        <w:rPr>
          <w:rFonts w:asciiTheme="majorBidi" w:eastAsia="Times New Roman" w:hAnsiTheme="majorBidi" w:cstheme="majorBidi"/>
          <w:sz w:val="50"/>
          <w:szCs w:val="50"/>
          <w:rtl/>
          <w:lang w:bidi="fa-IR"/>
        </w:rPr>
      </w:pPr>
      <w:r w:rsidRPr="00A431A9">
        <w:rPr>
          <w:rFonts w:asciiTheme="majorBidi" w:eastAsia="Times New Roman" w:hAnsiTheme="majorBidi" w:cstheme="majorBidi"/>
          <w:b/>
          <w:bCs/>
          <w:color w:val="FF0000"/>
          <w:sz w:val="50"/>
          <w:szCs w:val="50"/>
          <w:rtl/>
          <w:lang w:bidi="fa-IR"/>
        </w:rPr>
        <w:t>توجه</w:t>
      </w:r>
      <w:r w:rsidRPr="00A431A9">
        <w:rPr>
          <w:rFonts w:asciiTheme="majorBidi" w:eastAsia="Times New Roman" w:hAnsiTheme="majorBidi" w:cstheme="majorBidi"/>
          <w:color w:val="FF0000"/>
          <w:sz w:val="50"/>
          <w:szCs w:val="50"/>
          <w:rtl/>
          <w:lang w:bidi="fa-IR"/>
        </w:rPr>
        <w:t>: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در بین اعداد کوانتومی برای یک الکترون هیچ وقت 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n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و </w:t>
      </w:r>
      <w:r w:rsidRPr="008E3967">
        <w:rPr>
          <w:rFonts w:asciiTheme="majorBidi" w:eastAsia="Times New Roman" w:hAnsiTheme="majorBidi" w:cstheme="majorBidi"/>
          <w:sz w:val="50"/>
          <w:szCs w:val="50"/>
          <w:lang w:bidi="fa-IR"/>
        </w:rPr>
        <w:t>L</w:t>
      </w:r>
      <w:r w:rsidRPr="008E3967">
        <w:rPr>
          <w:rFonts w:asciiTheme="majorBidi" w:eastAsia="Times New Roman" w:hAnsiTheme="majorBidi" w:cstheme="majorBidi"/>
          <w:sz w:val="50"/>
          <w:szCs w:val="50"/>
          <w:rtl/>
          <w:lang w:bidi="fa-IR"/>
        </w:rPr>
        <w:t xml:space="preserve"> با عدد یکسان وجود ندارد.</w:t>
      </w:r>
    </w:p>
    <w:p w:rsidR="008D11ED" w:rsidRPr="000D14E2" w:rsidRDefault="008D11ED" w:rsidP="008D11ED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30"/>
          <w:szCs w:val="30"/>
          <w:rtl/>
          <w:lang w:bidi="fa-IR"/>
        </w:rPr>
      </w:pPr>
    </w:p>
    <w:p w:rsidR="008D11ED" w:rsidRPr="00966CF9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0 Farnaz"/>
          <w:b/>
          <w:bCs/>
          <w:color w:val="000000"/>
          <w:sz w:val="40"/>
          <w:szCs w:val="40"/>
        </w:rPr>
      </w:pPr>
      <w:r w:rsidRPr="00584A48">
        <w:rPr>
          <w:rFonts w:asciiTheme="majorBidi" w:hAnsiTheme="majorBidi" w:cs="0 Farnaz"/>
          <w:bCs/>
          <w:color w:val="000000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سه</w:t>
      </w:r>
      <w:r w:rsidRPr="00584A48">
        <w:rPr>
          <w:rFonts w:asciiTheme="majorBidi" w:hAnsiTheme="majorBidi" w:cs="0 Farnaz"/>
          <w:bCs/>
          <w:color w:val="0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4A48">
        <w:rPr>
          <w:rFonts w:asciiTheme="majorBidi" w:hAnsiTheme="majorBidi" w:cs="0 Farnaz"/>
          <w:bCs/>
          <w:color w:val="000000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پارامتر</w:t>
      </w:r>
      <w:r w:rsidRPr="00584A48">
        <w:rPr>
          <w:rFonts w:asciiTheme="majorBidi" w:hAnsiTheme="majorBidi" w:cs="0 Farnaz"/>
          <w:bCs/>
          <w:color w:val="0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84A48">
        <w:rPr>
          <w:rFonts w:asciiTheme="majorBidi" w:hAnsiTheme="majorBidi" w:cs="0 Farnaz" w:hint="cs"/>
          <w:bCs/>
          <w:color w:val="000000"/>
          <w:sz w:val="40"/>
          <w:szCs w:val="40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مهم در اتم</w:t>
      </w:r>
    </w:p>
    <w:p w:rsidR="008D11ED" w:rsidRPr="006F3703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50"/>
          <w:szCs w:val="50"/>
        </w:rPr>
      </w:pPr>
      <w:r w:rsidRPr="006F3703">
        <w:rPr>
          <w:rFonts w:asciiTheme="majorBidi" w:hAnsiTheme="majorBidi" w:cstheme="majorBidi" w:hint="cs"/>
          <w:color w:val="000000"/>
          <w:sz w:val="50"/>
          <w:szCs w:val="50"/>
          <w:rtl/>
        </w:rPr>
        <w:t>پتانسیل یونی شدن</w:t>
      </w:r>
    </w:p>
    <w:p w:rsidR="008D11ED" w:rsidRPr="00584A48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50"/>
          <w:szCs w:val="50"/>
        </w:rPr>
      </w:pPr>
      <w:r w:rsidRPr="00584A48">
        <w:rPr>
          <w:rFonts w:asciiTheme="majorBidi" w:hAnsiTheme="majorBidi" w:cstheme="majorBidi"/>
          <w:color w:val="000000"/>
          <w:sz w:val="50"/>
          <w:szCs w:val="50"/>
          <w:rtl/>
        </w:rPr>
        <w:t>الكترون</w:t>
      </w:r>
      <w:r w:rsidRPr="00584A48">
        <w:rPr>
          <w:rFonts w:asciiTheme="majorBidi" w:hAnsiTheme="majorBidi" w:cstheme="majorBidi"/>
          <w:color w:val="000000"/>
          <w:sz w:val="50"/>
          <w:szCs w:val="50"/>
        </w:rPr>
        <w:t xml:space="preserve"> </w:t>
      </w:r>
      <w:r w:rsidRPr="00584A48">
        <w:rPr>
          <w:rFonts w:asciiTheme="majorBidi" w:hAnsiTheme="majorBidi" w:cstheme="majorBidi"/>
          <w:color w:val="000000"/>
          <w:sz w:val="50"/>
          <w:szCs w:val="50"/>
          <w:rtl/>
        </w:rPr>
        <w:t>خواھي</w:t>
      </w:r>
      <w:r w:rsidRPr="00584A48">
        <w:rPr>
          <w:rFonts w:asciiTheme="majorBidi" w:hAnsiTheme="majorBidi" w:cstheme="majorBidi"/>
          <w:color w:val="000000"/>
          <w:sz w:val="50"/>
          <w:szCs w:val="50"/>
        </w:rPr>
        <w:t xml:space="preserve"> </w:t>
      </w:r>
    </w:p>
    <w:p w:rsidR="008D11ED" w:rsidRPr="00263584" w:rsidRDefault="008D11ED" w:rsidP="0026358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30"/>
          <w:szCs w:val="30"/>
          <w:rtl/>
        </w:rPr>
      </w:pPr>
      <w:r w:rsidRPr="006F3703">
        <w:rPr>
          <w:rFonts w:asciiTheme="majorBidi" w:hAnsiTheme="majorBidi" w:cstheme="majorBidi"/>
          <w:color w:val="000000"/>
          <w:sz w:val="50"/>
          <w:szCs w:val="50"/>
          <w:rtl/>
        </w:rPr>
        <w:t>الكترونگاتيوي</w:t>
      </w:r>
    </w:p>
    <w:p w:rsidR="008D11ED" w:rsidRPr="00584A48" w:rsidRDefault="008D11ED" w:rsidP="008D11ED">
      <w:pPr>
        <w:bidi/>
        <w:jc w:val="both"/>
        <w:rPr>
          <w:rFonts w:asciiTheme="majorBidi" w:hAnsiTheme="majorBidi" w:cs="0 Bardiya Bold"/>
          <w:b/>
          <w:bCs/>
          <w:i/>
          <w:iCs/>
          <w:color w:val="000000"/>
          <w:sz w:val="50"/>
          <w:szCs w:val="50"/>
          <w:rtl/>
          <w:lang w:bidi="fa-IR"/>
        </w:rPr>
      </w:pPr>
      <w:r w:rsidRPr="00584A48">
        <w:rPr>
          <w:rFonts w:asciiTheme="majorBidi" w:hAnsiTheme="majorBidi" w:cs="0 Bardiya Bold"/>
          <w:b/>
          <w:bCs/>
          <w:i/>
          <w:iCs/>
          <w:color w:val="92D050"/>
          <w:sz w:val="50"/>
          <w:szCs w:val="50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الکترونگاتیوی</w:t>
      </w:r>
    </w:p>
    <w:p w:rsidR="008D11ED" w:rsidRPr="006F3703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50"/>
          <w:szCs w:val="50"/>
        </w:rPr>
      </w:pPr>
      <w:r w:rsidRPr="006F3703">
        <w:rPr>
          <w:rFonts w:asciiTheme="majorBidi" w:hAnsiTheme="majorBidi" w:cstheme="majorBidi"/>
          <w:sz w:val="50"/>
          <w:szCs w:val="50"/>
          <w:rtl/>
        </w:rPr>
        <w:t>اولين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بار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پاولينگ</w:t>
      </w:r>
      <w:r w:rsidRPr="006F3703">
        <w:rPr>
          <w:rFonts w:asciiTheme="majorBidi" w:hAnsiTheme="majorBidi" w:cstheme="majorBidi"/>
          <w:sz w:val="50"/>
          <w:szCs w:val="50"/>
        </w:rPr>
        <w:t xml:space="preserve">  </w:t>
      </w:r>
      <w:r w:rsidRPr="006F3703">
        <w:rPr>
          <w:rFonts w:asciiTheme="majorBidi" w:hAnsiTheme="majorBidi" w:cstheme="majorBidi"/>
          <w:sz w:val="50"/>
          <w:szCs w:val="50"/>
          <w:rtl/>
        </w:rPr>
        <w:t>مفهوم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الكترونگاتيوي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عناصر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را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در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شيمي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وارد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و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آن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را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چنين</w:t>
      </w:r>
      <w:r w:rsidRPr="006F3703">
        <w:rPr>
          <w:rFonts w:asciiTheme="majorBidi" w:hAnsiTheme="majorBidi" w:cstheme="majorBidi" w:hint="cs"/>
          <w:sz w:val="50"/>
          <w:szCs w:val="50"/>
          <w:rtl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توصيف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كرد</w:t>
      </w:r>
      <w:r w:rsidRPr="006F3703">
        <w:rPr>
          <w:rFonts w:asciiTheme="majorBidi" w:hAnsiTheme="majorBidi" w:cstheme="majorBidi"/>
          <w:sz w:val="50"/>
          <w:szCs w:val="50"/>
        </w:rPr>
        <w:t>:</w:t>
      </w:r>
    </w:p>
    <w:p w:rsidR="008D11ED" w:rsidRPr="006F3703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50"/>
          <w:szCs w:val="50"/>
          <w:rtl/>
        </w:rPr>
      </w:pPr>
      <w:r w:rsidRPr="006F3703">
        <w:rPr>
          <w:rFonts w:asciiTheme="majorBidi" w:hAnsiTheme="majorBidi" w:cstheme="majorBidi"/>
          <w:sz w:val="50"/>
          <w:szCs w:val="50"/>
          <w:rtl/>
        </w:rPr>
        <w:t>الكترونگاتيوي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هر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عنصر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عبارت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از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ميزان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تمايل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اتم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آن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به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جذب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الكترونهاي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پيوندي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به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سمت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خود،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در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يك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مولكول</w:t>
      </w:r>
      <w:r w:rsidRPr="006F3703">
        <w:rPr>
          <w:rFonts w:asciiTheme="majorBidi" w:hAnsiTheme="majorBidi" w:cstheme="majorBidi"/>
          <w:sz w:val="50"/>
          <w:szCs w:val="50"/>
        </w:rPr>
        <w:t xml:space="preserve"> </w:t>
      </w:r>
      <w:r w:rsidRPr="006F3703">
        <w:rPr>
          <w:rFonts w:asciiTheme="majorBidi" w:hAnsiTheme="majorBidi" w:cstheme="majorBidi"/>
          <w:sz w:val="50"/>
          <w:szCs w:val="50"/>
          <w:rtl/>
        </w:rPr>
        <w:t>است</w:t>
      </w:r>
    </w:p>
    <w:p w:rsidR="008D11ED" w:rsidRDefault="008D11ED" w:rsidP="008D11E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30"/>
          <w:szCs w:val="30"/>
          <w:rtl/>
        </w:rPr>
      </w:pPr>
    </w:p>
    <w:p w:rsidR="009E3103" w:rsidRPr="00263584" w:rsidRDefault="00263584" w:rsidP="0026358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sz w:val="30"/>
          <w:szCs w:val="30"/>
        </w:rPr>
      </w:pPr>
      <w:r w:rsidRPr="00DA2596">
        <w:rPr>
          <w:rFonts w:asciiTheme="majorBidi" w:hAnsiTheme="majorBidi" w:cstheme="majorBidi"/>
          <w:b/>
          <w:bCs/>
          <w:noProof/>
          <w:color w:val="000000"/>
          <w:sz w:val="30"/>
          <w:szCs w:val="30"/>
          <w:rtl/>
        </w:rPr>
        <w:drawing>
          <wp:inline distT="0" distB="0" distL="0" distR="0" wp14:anchorId="1F1337C4" wp14:editId="3F4F0A15">
            <wp:extent cx="4057650" cy="2449902"/>
            <wp:effectExtent l="0" t="0" r="0" b="7620"/>
            <wp:docPr id="15" name="Picture 15" descr="C:\Users\PLATIN\Desktop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TIN\Desktop\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66" cy="245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103" w:rsidRPr="00263584" w:rsidSect="008D11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62" w:rsidRDefault="00B43462" w:rsidP="005A39EB">
      <w:pPr>
        <w:spacing w:after="0" w:line="240" w:lineRule="auto"/>
      </w:pPr>
      <w:r>
        <w:separator/>
      </w:r>
    </w:p>
  </w:endnote>
  <w:endnote w:type="continuationSeparator" w:id="0">
    <w:p w:rsidR="00B43462" w:rsidRDefault="00B43462" w:rsidP="005A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rdiya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EB" w:rsidRDefault="005A3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EB" w:rsidRDefault="005A39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EB" w:rsidRDefault="005A3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62" w:rsidRDefault="00B43462" w:rsidP="005A39EB">
      <w:pPr>
        <w:spacing w:after="0" w:line="240" w:lineRule="auto"/>
      </w:pPr>
      <w:r>
        <w:separator/>
      </w:r>
    </w:p>
  </w:footnote>
  <w:footnote w:type="continuationSeparator" w:id="0">
    <w:p w:rsidR="00B43462" w:rsidRDefault="00B43462" w:rsidP="005A3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EB" w:rsidRDefault="00B43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69838" o:spid="_x0000_s2050" type="#_x0000_t75" style="position:absolute;margin-left:0;margin-top:0;width:467.9pt;height:474.35pt;z-index:-251657216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EB" w:rsidRDefault="00B43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69839" o:spid="_x0000_s2051" type="#_x0000_t75" style="position:absolute;margin-left:0;margin-top:0;width:467.9pt;height:474.35pt;z-index:-25165619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EB" w:rsidRDefault="00B434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769837" o:spid="_x0000_s2049" type="#_x0000_t75" style="position:absolute;margin-left:0;margin-top:0;width:467.9pt;height:474.35pt;z-index:-251658240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663F"/>
    <w:multiLevelType w:val="hybridMultilevel"/>
    <w:tmpl w:val="787C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701B8"/>
    <w:multiLevelType w:val="hybridMultilevel"/>
    <w:tmpl w:val="CEFE7184"/>
    <w:lvl w:ilvl="0" w:tplc="5A8C2A20">
      <w:start w:val="1"/>
      <w:numFmt w:val="decimal"/>
      <w:lvlText w:val="%1)"/>
      <w:lvlJc w:val="left"/>
      <w:pPr>
        <w:ind w:left="720" w:hanging="360"/>
      </w:pPr>
      <w:rPr>
        <w:sz w:val="50"/>
        <w:szCs w:val="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3C6A"/>
    <w:multiLevelType w:val="hybridMultilevel"/>
    <w:tmpl w:val="D80495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D1286"/>
    <w:multiLevelType w:val="hybridMultilevel"/>
    <w:tmpl w:val="86DA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ED"/>
    <w:rsid w:val="000A5CEB"/>
    <w:rsid w:val="0011423F"/>
    <w:rsid w:val="00137E1A"/>
    <w:rsid w:val="00152B63"/>
    <w:rsid w:val="00161AED"/>
    <w:rsid w:val="001736B6"/>
    <w:rsid w:val="001745B1"/>
    <w:rsid w:val="0017517E"/>
    <w:rsid w:val="001A0FD9"/>
    <w:rsid w:val="001A0FF6"/>
    <w:rsid w:val="001B2965"/>
    <w:rsid w:val="001B71B6"/>
    <w:rsid w:val="001F6F3B"/>
    <w:rsid w:val="00213431"/>
    <w:rsid w:val="0025178F"/>
    <w:rsid w:val="00251841"/>
    <w:rsid w:val="002562C4"/>
    <w:rsid w:val="00257E0F"/>
    <w:rsid w:val="00263584"/>
    <w:rsid w:val="00266DF4"/>
    <w:rsid w:val="00267822"/>
    <w:rsid w:val="00267BA9"/>
    <w:rsid w:val="00274220"/>
    <w:rsid w:val="00290C6B"/>
    <w:rsid w:val="00294CBF"/>
    <w:rsid w:val="002D1741"/>
    <w:rsid w:val="00316933"/>
    <w:rsid w:val="00343F48"/>
    <w:rsid w:val="00390B59"/>
    <w:rsid w:val="003956F5"/>
    <w:rsid w:val="003968A6"/>
    <w:rsid w:val="003B182F"/>
    <w:rsid w:val="003B3FCE"/>
    <w:rsid w:val="003C7236"/>
    <w:rsid w:val="003E72A6"/>
    <w:rsid w:val="0044247B"/>
    <w:rsid w:val="0046784A"/>
    <w:rsid w:val="00487A2D"/>
    <w:rsid w:val="004F6004"/>
    <w:rsid w:val="0050336D"/>
    <w:rsid w:val="005208AC"/>
    <w:rsid w:val="0052446B"/>
    <w:rsid w:val="00531E12"/>
    <w:rsid w:val="005526DA"/>
    <w:rsid w:val="00553373"/>
    <w:rsid w:val="00572250"/>
    <w:rsid w:val="00584A48"/>
    <w:rsid w:val="005A39EB"/>
    <w:rsid w:val="00623AAA"/>
    <w:rsid w:val="00623D64"/>
    <w:rsid w:val="0063491E"/>
    <w:rsid w:val="006700CD"/>
    <w:rsid w:val="006F12D9"/>
    <w:rsid w:val="006F4D0A"/>
    <w:rsid w:val="00721FF0"/>
    <w:rsid w:val="007252EA"/>
    <w:rsid w:val="00776823"/>
    <w:rsid w:val="00794614"/>
    <w:rsid w:val="007A6216"/>
    <w:rsid w:val="007C0CA7"/>
    <w:rsid w:val="007D640F"/>
    <w:rsid w:val="007F6656"/>
    <w:rsid w:val="00804311"/>
    <w:rsid w:val="008062A4"/>
    <w:rsid w:val="00816DC6"/>
    <w:rsid w:val="00850FED"/>
    <w:rsid w:val="008539B2"/>
    <w:rsid w:val="008702F0"/>
    <w:rsid w:val="008A170C"/>
    <w:rsid w:val="008B5560"/>
    <w:rsid w:val="008D11ED"/>
    <w:rsid w:val="008D501C"/>
    <w:rsid w:val="008F2394"/>
    <w:rsid w:val="00927A28"/>
    <w:rsid w:val="0093327F"/>
    <w:rsid w:val="00962E90"/>
    <w:rsid w:val="00976C8F"/>
    <w:rsid w:val="00993DCB"/>
    <w:rsid w:val="009E3103"/>
    <w:rsid w:val="00A431A9"/>
    <w:rsid w:val="00A443BB"/>
    <w:rsid w:val="00A61D1C"/>
    <w:rsid w:val="00A63698"/>
    <w:rsid w:val="00A776F0"/>
    <w:rsid w:val="00AB28EB"/>
    <w:rsid w:val="00B43462"/>
    <w:rsid w:val="00B629FE"/>
    <w:rsid w:val="00B708DB"/>
    <w:rsid w:val="00BA33AC"/>
    <w:rsid w:val="00BB6509"/>
    <w:rsid w:val="00C71EE1"/>
    <w:rsid w:val="00CC189D"/>
    <w:rsid w:val="00CC214F"/>
    <w:rsid w:val="00D120D2"/>
    <w:rsid w:val="00D369EA"/>
    <w:rsid w:val="00D510A1"/>
    <w:rsid w:val="00D72446"/>
    <w:rsid w:val="00DB11E8"/>
    <w:rsid w:val="00DC2FC7"/>
    <w:rsid w:val="00DD0FC8"/>
    <w:rsid w:val="00E4307F"/>
    <w:rsid w:val="00E6366A"/>
    <w:rsid w:val="00E77A61"/>
    <w:rsid w:val="00EF7CD7"/>
    <w:rsid w:val="00F74058"/>
    <w:rsid w:val="00F9557A"/>
    <w:rsid w:val="00FB146B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4E41F2-7C18-40CB-B651-5288E7BB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EB"/>
  </w:style>
  <w:style w:type="paragraph" w:styleId="Footer">
    <w:name w:val="footer"/>
    <w:basedOn w:val="Normal"/>
    <w:link w:val="FooterChar"/>
    <w:uiPriority w:val="99"/>
    <w:unhideWhenUsed/>
    <w:rsid w:val="005A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PLATIN</dc:creator>
  <cp:keywords/>
  <dc:description/>
  <cp:lastModifiedBy>PLATIN</cp:lastModifiedBy>
  <cp:revision>6</cp:revision>
  <dcterms:created xsi:type="dcterms:W3CDTF">2015-08-17T17:35:00Z</dcterms:created>
  <dcterms:modified xsi:type="dcterms:W3CDTF">2015-08-17T17:53:00Z</dcterms:modified>
</cp:coreProperties>
</file>