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50" w:rsidRPr="00EF140C" w:rsidRDefault="00495950" w:rsidP="00EF140C">
      <w:pPr>
        <w:bidi/>
        <w:spacing w:line="360" w:lineRule="auto"/>
        <w:jc w:val="both"/>
        <w:rPr>
          <w:rFonts w:ascii="Bahij Myriad Arabic" w:hAnsi="Bahij Myriad Arabic" w:cs="Bahij Myriad Arabic"/>
          <w:b/>
          <w:bCs/>
          <w:color w:val="92D050"/>
          <w:sz w:val="28"/>
          <w:szCs w:val="28"/>
          <w:lang w:bidi="fa-IR"/>
        </w:rPr>
      </w:pPr>
      <w:r w:rsidRPr="00EF140C">
        <w:rPr>
          <w:rFonts w:ascii="Bahij Myriad Arabic" w:hAnsi="Bahij Myriad Arabic" w:cs="Bahij Myriad Arabic"/>
          <w:b/>
          <w:bCs/>
          <w:color w:val="92D050"/>
          <w:sz w:val="28"/>
          <w:szCs w:val="28"/>
          <w:rtl/>
          <w:lang w:bidi="fa-IR"/>
        </w:rPr>
        <w:t xml:space="preserve">مدار های </w:t>
      </w:r>
      <w:r w:rsidRPr="00EF140C">
        <w:rPr>
          <w:rFonts w:ascii="Bahij Myriad Arabic" w:hAnsi="Bahij Myriad Arabic" w:cs="Bahij Myriad Arabic"/>
          <w:b/>
          <w:bCs/>
          <w:color w:val="92D050"/>
          <w:sz w:val="28"/>
          <w:szCs w:val="28"/>
          <w:lang w:bidi="fa-IR"/>
        </w:rPr>
        <w:t>RC</w:t>
      </w:r>
    </w:p>
    <w:p w:rsidR="00AD1FBA" w:rsidRPr="00EF140C" w:rsidRDefault="00495950" w:rsidP="00EF140C">
      <w:pPr>
        <w:bidi/>
        <w:spacing w:line="360" w:lineRule="auto"/>
        <w:jc w:val="both"/>
        <w:rPr>
          <w:rFonts w:ascii="Bahij Myriad Arabic" w:hAnsi="Bahij Myriad Arabic" w:cs="Bahij Myriad Arabic"/>
          <w:color w:val="0070C0"/>
          <w:sz w:val="28"/>
          <w:szCs w:val="28"/>
          <w:rtl/>
          <w:lang w:bidi="fa-IR"/>
        </w:rPr>
      </w:pP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در این قسمت به مدار هایی می پردازیم که شامل مقاومت وخازن هستند . هنگامی که خازن در مدار های ولتاژ مستقیم و مقاومتی قرار می گیرد واقعیت این است که ابتدا در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مدت زمان کمی از خود جریان عبور می دهد</w:t>
      </w:r>
      <w:r w:rsidRPr="00EF140C">
        <w:rPr>
          <w:rFonts w:ascii="Bahij Myriad Arabic" w:hAnsi="Bahij Myriad Arabic" w:cs="Bahij Myriad Arabic"/>
          <w:color w:val="92D050"/>
          <w:sz w:val="28"/>
          <w:szCs w:val="28"/>
          <w:rtl/>
          <w:lang w:bidi="fa-IR"/>
        </w:rPr>
        <w:t xml:space="preserve">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تا شارژ شود . بعد از آنکه شارژ شد دیگر جریانی از خود عبور نمی دهد ودر آن شاخه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مدار مقاومت بی نهایت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از خود نشان می دهد و جریان را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صفر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می کند . ما در این درس به حالت نهایی و شارژ شده خازن کار داریم . یعنی هر جا خازن دیدیم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 xml:space="preserve">جریان </w:t>
      </w:r>
      <w:r w:rsidR="00AD1FBA"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آن شاخه صفر است</w:t>
      </w:r>
      <w:r w:rsidR="00AD1FBA" w:rsidRPr="00EF140C">
        <w:rPr>
          <w:rFonts w:ascii="Bahij Myriad Arabic" w:hAnsi="Bahij Myriad Arabic" w:cs="Bahij Myriad Arabic"/>
          <w:color w:val="0070C0"/>
          <w:sz w:val="28"/>
          <w:szCs w:val="28"/>
          <w:rtl/>
          <w:lang w:bidi="fa-IR"/>
        </w:rPr>
        <w:t xml:space="preserve"> </w:t>
      </w:r>
      <w:r w:rsidR="00AD1FBA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و ما فقط </w:t>
      </w:r>
      <w:r w:rsidR="00AD1FBA"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ولتاژ دو سر خازن را با استفاده از قسمت های دیگر مدار به دست می آوریم.</w:t>
      </w:r>
      <w:r w:rsidR="00AD1FBA"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lang w:bidi="fa-IR"/>
        </w:rPr>
        <w:t>:</w:t>
      </w:r>
      <w:r w:rsidR="00AD1FBA" w:rsidRPr="00EF140C">
        <w:rPr>
          <w:rFonts w:ascii="Bahij Myriad Arabic" w:hAnsi="Bahij Myriad Arabic" w:cs="Bahij Myriad Arabic"/>
          <w:color w:val="0070C0"/>
          <w:sz w:val="28"/>
          <w:szCs w:val="28"/>
          <w:lang w:bidi="fa-IR"/>
        </w:rPr>
        <w:t xml:space="preserve"> </w:t>
      </w:r>
    </w:p>
    <w:p w:rsidR="00EF319B" w:rsidRPr="00EF140C" w:rsidRDefault="00EF319B" w:rsidP="00EF140C">
      <w:pPr>
        <w:bidi/>
        <w:spacing w:line="360" w:lineRule="auto"/>
        <w:jc w:val="both"/>
        <w:rPr>
          <w:rFonts w:ascii="Bahij Myriad Arabic" w:hAnsi="Bahij Myriad Arabic" w:cs="Bahij Myriad Arabic"/>
          <w:sz w:val="28"/>
          <w:szCs w:val="28"/>
          <w:lang w:bidi="fa-IR"/>
        </w:rPr>
      </w:pPr>
    </w:p>
    <w:p w:rsidR="00DB1B07" w:rsidRPr="00EF140C" w:rsidRDefault="001F3AA1" w:rsidP="00EF140C">
      <w:pPr>
        <w:spacing w:line="360" w:lineRule="auto"/>
        <w:jc w:val="center"/>
        <w:rPr>
          <w:rFonts w:ascii="Bahij Myriad Arabic" w:hAnsi="Bahij Myriad Arabic" w:cs="Bahij Myriad Arabic"/>
          <w:sz w:val="28"/>
          <w:szCs w:val="28"/>
          <w:lang w:bidi="fa-IR"/>
        </w:rPr>
      </w:pPr>
      <w:r w:rsidRPr="00EF140C">
        <w:rPr>
          <w:rFonts w:ascii="Bahij Myriad Arabic" w:hAnsi="Bahij Myriad Arabic" w:cs="Bahij Myriad Arabic"/>
          <w:noProof/>
        </w:rPr>
        <w:drawing>
          <wp:inline distT="0" distB="0" distL="0" distR="0" wp14:anchorId="5F996F00" wp14:editId="1C4447D1">
            <wp:extent cx="2571750" cy="1634786"/>
            <wp:effectExtent l="0" t="0" r="0" b="3810"/>
            <wp:docPr id="1" name="Picture 1" descr="http://media.cheggcdn.com/media/ea1/ea1542c0-fb88-4578-b4f2-223fb3817777/phpwf8m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heggcdn.com/media/ea1/ea1542c0-fb88-4578-b4f2-223fb3817777/phpwf8m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9B" w:rsidRPr="00EF140C" w:rsidRDefault="00EF319B" w:rsidP="00EF140C">
      <w:pPr>
        <w:bidi/>
        <w:spacing w:line="360" w:lineRule="auto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</w:p>
    <w:p w:rsidR="001F3AA1" w:rsidRPr="00EF140C" w:rsidRDefault="001F3AA1" w:rsidP="00EF140C">
      <w:pPr>
        <w:bidi/>
        <w:spacing w:line="360" w:lineRule="auto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خب بعد از وصل شدن کلید همانطور که در بالا گفتیم شاخه ای که خازن در آن وجو</w:t>
      </w:r>
      <w:r w:rsidR="00EF319B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د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دارد جریان آن صفر خواهد بود . لذا با دقت در مدار فوق می توان به این </w:t>
      </w:r>
      <w:r w:rsidR="00D2529C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سه</w:t>
      </w:r>
      <w:r w:rsidRPr="00EF140C">
        <w:rPr>
          <w:rFonts w:ascii="Bahij Myriad Arabic" w:hAnsi="Bahij Myriad Arabic" w:cs="Bahij Myriad Arabic"/>
          <w:b/>
          <w:bCs/>
          <w:color w:val="FF0000"/>
          <w:sz w:val="28"/>
          <w:szCs w:val="28"/>
          <w:rtl/>
          <w:lang w:bidi="fa-IR"/>
        </w:rPr>
        <w:t xml:space="preserve"> نکته</w:t>
      </w:r>
      <w:r w:rsidRPr="00EF140C">
        <w:rPr>
          <w:rFonts w:ascii="Bahij Myriad Arabic" w:hAnsi="Bahij Myriad Arabic" w:cs="Bahij Myriad Arabic"/>
          <w:color w:val="FF0000"/>
          <w:sz w:val="28"/>
          <w:szCs w:val="28"/>
          <w:rtl/>
          <w:lang w:bidi="fa-IR"/>
        </w:rPr>
        <w:t xml:space="preserve">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پی برد .</w:t>
      </w:r>
    </w:p>
    <w:p w:rsidR="001F3AA1" w:rsidRPr="00EF140C" w:rsidRDefault="001F3AA1" w:rsidP="00EF140C">
      <w:pPr>
        <w:bidi/>
        <w:spacing w:line="360" w:lineRule="auto"/>
        <w:ind w:left="360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مقاومت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R2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هیچ نقشی در مدار ایفا نمی کند چون جریانی از آن عبور نمی کند . در بالا گفتیم جریان شاخه ای که خازن در آن باشد صفر است. با وجود جریان صفر اختلاف پتانسیل مقاومت صفر و</w:t>
      </w:r>
      <w:r w:rsidR="00EF319B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مانند</w:t>
      </w:r>
      <w:r w:rsidRPr="00EF140C">
        <w:rPr>
          <w:rFonts w:ascii="Bahij Myriad Arabic" w:hAnsi="Bahij Myriad Arabic" w:cs="Bahij Myriad Arabic"/>
          <w:b/>
          <w:bCs/>
          <w:color w:val="00B050"/>
          <w:sz w:val="28"/>
          <w:szCs w:val="28"/>
          <w:rtl/>
          <w:lang w:bidi="fa-IR"/>
        </w:rPr>
        <w:t xml:space="preserve">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سیم</w:t>
      </w:r>
      <w:r w:rsidRPr="00EF140C">
        <w:rPr>
          <w:rFonts w:ascii="Bahij Myriad Arabic" w:hAnsi="Bahij Myriad Arabic" w:cs="Bahij Myriad Arabic"/>
          <w:color w:val="0070C0"/>
          <w:sz w:val="28"/>
          <w:szCs w:val="28"/>
          <w:rtl/>
          <w:lang w:bidi="fa-IR"/>
        </w:rPr>
        <w:t xml:space="preserve">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>عمل می کند.</w:t>
      </w:r>
    </w:p>
    <w:p w:rsidR="001F3AA1" w:rsidRPr="00EF140C" w:rsidRDefault="001F3AA1" w:rsidP="00EF140C">
      <w:pPr>
        <w:bidi/>
        <w:spacing w:line="360" w:lineRule="auto"/>
        <w:ind w:left="360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lastRenderedPageBreak/>
        <w:t xml:space="preserve">جریانی که از مقاومت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R0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می گذرد باید تماما از مقاومت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R1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بگذرد . چون شاخه خازن جریانی </w:t>
      </w:r>
      <w:r w:rsidRPr="00EF140C">
        <w:rPr>
          <w:rFonts w:ascii="Bahij Myriad Arabic" w:hAnsi="Bahij Myriad Arabic" w:cs="Bahij Myriad Arabic"/>
          <w:b/>
          <w:bCs/>
          <w:color w:val="0070C0"/>
          <w:sz w:val="28"/>
          <w:szCs w:val="28"/>
          <w:rtl/>
          <w:lang w:bidi="fa-IR"/>
        </w:rPr>
        <w:t>ندارد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. بنا بر قانون جمع جریان ها در </w:t>
      </w:r>
      <w:r w:rsidR="00D2529C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کیرشهف همه جریان از مقاومت </w:t>
      </w:r>
      <w:r w:rsidR="00D2529C" w:rsidRPr="00EF140C">
        <w:rPr>
          <w:rFonts w:ascii="Bahij Myriad Arabic" w:hAnsi="Bahij Myriad Arabic" w:cs="Bahij Myriad Arabic"/>
          <w:sz w:val="28"/>
          <w:szCs w:val="28"/>
          <w:lang w:bidi="fa-IR"/>
        </w:rPr>
        <w:t xml:space="preserve">R1 </w:t>
      </w:r>
      <w:r w:rsidR="00D2529C"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می گذرد . </w:t>
      </w:r>
    </w:p>
    <w:p w:rsidR="00D2529C" w:rsidRPr="00EF140C" w:rsidRDefault="00D2529C" w:rsidP="00EF140C">
      <w:pPr>
        <w:bidi/>
        <w:spacing w:line="360" w:lineRule="auto"/>
        <w:ind w:left="360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اختلاف پتانسیل خازن برابر با اختلاف پتانسیل مقاومت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 xml:space="preserve">R1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و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R2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 می باشد . مقاومت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 xml:space="preserve">R2 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که جریانی معادل صفر دارد ودر پتانسیل صفر قرار دارد. اختلاف پتانسیل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R1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نیز یک تقسیم مقاومتی با </w:t>
      </w:r>
      <w:r w:rsidRPr="00EF140C">
        <w:rPr>
          <w:rFonts w:ascii="Bahij Myriad Arabic" w:hAnsi="Bahij Myriad Arabic" w:cs="Bahij Myriad Arabic"/>
          <w:sz w:val="28"/>
          <w:szCs w:val="28"/>
          <w:lang w:bidi="fa-IR"/>
        </w:rPr>
        <w:t>R0</w:t>
      </w:r>
      <w:r w:rsidRPr="00EF140C">
        <w:rPr>
          <w:rFonts w:ascii="Bahij Myriad Arabic" w:hAnsi="Bahij Myriad Arabic" w:cs="Bahij Myriad Arabic"/>
          <w:sz w:val="28"/>
          <w:szCs w:val="28"/>
          <w:rtl/>
          <w:lang w:bidi="fa-IR"/>
        </w:rPr>
        <w:t xml:space="preserve"> دارد.</w:t>
      </w:r>
    </w:p>
    <w:p w:rsidR="00D2529C" w:rsidRPr="00EF140C" w:rsidRDefault="00DA05AE" w:rsidP="00DA05AE">
      <w:pPr>
        <w:spacing w:line="360" w:lineRule="auto"/>
        <w:ind w:left="360"/>
        <w:jc w:val="both"/>
        <w:rPr>
          <w:rFonts w:ascii="Bahij Myriad Arabic" w:hAnsi="Bahij Myriad Arabic" w:cs="Bahij Myriad Arabic"/>
          <w:sz w:val="28"/>
          <w:szCs w:val="2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ahij Myriad Arabic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ahij Myriad Arabic"/>
                  <w:sz w:val="28"/>
                  <w:szCs w:val="28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ahij Myriad Arabic"/>
                  <w:sz w:val="28"/>
                  <w:szCs w:val="28"/>
                  <w:lang w:bidi="fa-IR"/>
                </w:rPr>
                <m:t>c</m:t>
              </m:r>
            </m:sub>
          </m:sSub>
          <m:r>
            <w:rPr>
              <w:rFonts w:ascii="Cambria Math" w:hAnsi="Cambria Math" w:cs="Bahij Myriad Arabic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ahij Myriad Arabic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ahij Myriad Arabic"/>
                  <w:sz w:val="28"/>
                  <w:szCs w:val="28"/>
                  <w:lang w:bidi="fa-I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Bahij Myriad Arabic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</m:sub>
          </m:sSub>
          <w:bookmarkStart w:id="0" w:name="_GoBack"/>
          <w:bookmarkEnd w:id="0"/>
          <m:r>
            <w:rPr>
              <w:rFonts w:ascii="Cambria Math" w:hAnsi="Cambria Math" w:cs="Bahij Myriad Arabic"/>
              <w:sz w:val="28"/>
              <w:szCs w:val="28"/>
              <w:lang w:bidi="fa-IR"/>
            </w:rPr>
            <m:t>=V*</m:t>
          </m:r>
          <m:f>
            <m:fPr>
              <m:ctrlPr>
                <w:rPr>
                  <w:rFonts w:ascii="Cambria Math" w:hAnsi="Cambria Math" w:cs="Bahij Myriad Arabic"/>
                  <w:i/>
                  <w:sz w:val="28"/>
                  <w:szCs w:val="28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ahij Myriad Arabic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ahij Myriad Arabic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ahij Myriad Arabic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ahij Myriad Arabic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ahij Myriad Arabic"/>
                      <w:sz w:val="28"/>
                      <w:szCs w:val="28"/>
                      <w:lang w:bidi="fa-IR"/>
                    </w:rPr>
                    <m:t>0</m:t>
                  </m:r>
                </m:sub>
              </m:sSub>
            </m:den>
          </m:f>
        </m:oMath>
      </m:oMathPara>
    </w:p>
    <w:sectPr w:rsidR="00D2529C" w:rsidRPr="00EF1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ij Myriad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BC7"/>
    <w:multiLevelType w:val="hybridMultilevel"/>
    <w:tmpl w:val="292A8082"/>
    <w:lvl w:ilvl="0" w:tplc="6F8E0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1F3AA1"/>
    <w:rsid w:val="00495950"/>
    <w:rsid w:val="005F2F62"/>
    <w:rsid w:val="0081505E"/>
    <w:rsid w:val="00A264C3"/>
    <w:rsid w:val="00A4284D"/>
    <w:rsid w:val="00AD1FBA"/>
    <w:rsid w:val="00D2529C"/>
    <w:rsid w:val="00DA05AE"/>
    <w:rsid w:val="00DB1B07"/>
    <w:rsid w:val="00EF140C"/>
    <w:rsid w:val="00E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5</cp:revision>
  <dcterms:created xsi:type="dcterms:W3CDTF">2015-04-12T12:04:00Z</dcterms:created>
  <dcterms:modified xsi:type="dcterms:W3CDTF">2015-05-03T05:09:00Z</dcterms:modified>
</cp:coreProperties>
</file>