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A6" w:rsidRPr="00033DA6" w:rsidRDefault="00025EB0" w:rsidP="00033DA6">
      <w:pPr>
        <w:tabs>
          <w:tab w:val="right" w:pos="9360"/>
        </w:tabs>
        <w:bidi/>
        <w:rPr>
          <w:rFonts w:asciiTheme="majorBidi" w:hAnsiTheme="majorBidi" w:cs="2  Nazanin"/>
          <w:sz w:val="36"/>
          <w:szCs w:val="36"/>
          <w:rtl/>
          <w:lang w:bidi="fa-IR"/>
        </w:rPr>
      </w:pPr>
      <w:r w:rsidRPr="00062D7E">
        <w:rPr>
          <w:rFonts w:asciiTheme="majorBidi" w:hAnsiTheme="majorBidi" w:cs="2  Nazanin" w:hint="cs"/>
          <w:sz w:val="36"/>
          <w:szCs w:val="36"/>
          <w:rtl/>
          <w:lang w:bidi="fa-IR"/>
        </w:rPr>
        <w:t xml:space="preserve">نمونه سوال </w:t>
      </w:r>
      <w:r w:rsidR="00033DA6" w:rsidRPr="00033DA6">
        <w:rPr>
          <w:rFonts w:asciiTheme="majorBidi" w:hAnsiTheme="majorBidi" w:cs="2  Nazanin" w:hint="cs"/>
          <w:sz w:val="36"/>
          <w:szCs w:val="36"/>
          <w:rtl/>
          <w:lang w:bidi="fa-IR"/>
        </w:rPr>
        <w:t>جبر و احتمال</w:t>
      </w: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  <w:r>
        <w:rPr>
          <w:rFonts w:eastAsiaTheme="minorEastAsia" w:hint="cs"/>
          <w:i/>
          <w:sz w:val="32"/>
          <w:szCs w:val="32"/>
          <w:rtl/>
          <w:lang w:bidi="fa-IR"/>
        </w:rPr>
        <w:t xml:space="preserve">1- اگر </w:t>
      </w:r>
      <w:r>
        <w:rPr>
          <w:rFonts w:eastAsiaTheme="minorEastAsia"/>
          <w:i/>
          <w:sz w:val="32"/>
          <w:szCs w:val="32"/>
          <w:lang w:bidi="fa-IR"/>
        </w:rPr>
        <w:t>a</w:t>
      </w:r>
      <w:r>
        <w:rPr>
          <w:rFonts w:eastAsiaTheme="minorEastAsia" w:hint="cs"/>
          <w:i/>
          <w:sz w:val="32"/>
          <w:szCs w:val="32"/>
          <w:rtl/>
          <w:lang w:bidi="fa-IR"/>
        </w:rPr>
        <w:t>و</w:t>
      </w:r>
      <w:r>
        <w:rPr>
          <w:rFonts w:eastAsiaTheme="minorEastAsia"/>
          <w:i/>
          <w:sz w:val="32"/>
          <w:szCs w:val="32"/>
          <w:lang w:bidi="fa-IR"/>
        </w:rPr>
        <w:t>b</w:t>
      </w:r>
      <w:r>
        <w:rPr>
          <w:rFonts w:eastAsiaTheme="minorEastAsia" w:hint="cs"/>
          <w:i/>
          <w:sz w:val="32"/>
          <w:szCs w:val="32"/>
          <w:rtl/>
          <w:lang w:bidi="fa-IR"/>
        </w:rPr>
        <w:t>و</w:t>
      </w:r>
      <w:r>
        <w:rPr>
          <w:rFonts w:eastAsiaTheme="minorEastAsia"/>
          <w:i/>
          <w:sz w:val="32"/>
          <w:szCs w:val="32"/>
          <w:lang w:bidi="fa-IR"/>
        </w:rPr>
        <w:t>c</w:t>
      </w:r>
      <w:r>
        <w:rPr>
          <w:rFonts w:eastAsiaTheme="minorEastAsia" w:hint="cs"/>
          <w:i/>
          <w:sz w:val="32"/>
          <w:szCs w:val="32"/>
          <w:rtl/>
          <w:lang w:bidi="fa-IR"/>
        </w:rPr>
        <w:t xml:space="preserve"> سه عدد گنگ باشند، آیا </w:t>
      </w:r>
      <w:r>
        <w:rPr>
          <w:rFonts w:eastAsiaTheme="minorEastAsia"/>
          <w:i/>
          <w:sz w:val="32"/>
          <w:szCs w:val="32"/>
          <w:lang w:bidi="fa-IR"/>
        </w:rPr>
        <w:t>abc</w:t>
      </w:r>
      <w:r w:rsidRPr="00764110">
        <w:rPr>
          <w:rFonts w:eastAsiaTheme="minorEastAsia"/>
          <w:i/>
          <w:sz w:val="32"/>
          <w:szCs w:val="32"/>
          <w:vertAlign w:val="superscript"/>
          <w:lang w:bidi="fa-IR"/>
        </w:rPr>
        <w:t>2</w:t>
      </w:r>
      <w:r>
        <w:rPr>
          <w:rFonts w:eastAsiaTheme="minorEastAsia" w:hint="cs"/>
          <w:i/>
          <w:sz w:val="32"/>
          <w:szCs w:val="32"/>
          <w:rtl/>
          <w:lang w:bidi="fa-IR"/>
        </w:rPr>
        <w:t xml:space="preserve"> یک عدد گنگ است؟ چرا؟</w:t>
      </w: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  <w:r>
        <w:rPr>
          <w:rFonts w:eastAsiaTheme="minorEastAsia" w:hint="cs"/>
          <w:i/>
          <w:sz w:val="32"/>
          <w:szCs w:val="32"/>
          <w:rtl/>
          <w:lang w:bidi="fa-IR"/>
        </w:rPr>
        <w:t>2- با استفاده از استدلال استنتاجی نشان دهید مجموع سه عدد صحیح زوج متوالی مضربی از 6 است.</w:t>
      </w: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  <w:r>
        <w:rPr>
          <w:rFonts w:eastAsiaTheme="minorEastAsia" w:hint="cs"/>
          <w:i/>
          <w:sz w:val="32"/>
          <w:szCs w:val="32"/>
          <w:rtl/>
          <w:lang w:bidi="fa-IR"/>
        </w:rPr>
        <w:t>3- اگر</w:t>
      </w:r>
      <w:r>
        <w:rPr>
          <w:rFonts w:eastAsiaTheme="minorEastAsia"/>
          <w:i/>
          <w:sz w:val="32"/>
          <w:szCs w:val="32"/>
          <w:lang w:bidi="fa-IR"/>
        </w:rPr>
        <w:t xml:space="preserve">n </w:t>
      </w:r>
      <w:r>
        <w:rPr>
          <w:rFonts w:eastAsiaTheme="minorEastAsia" w:hint="cs"/>
          <w:i/>
          <w:sz w:val="32"/>
          <w:szCs w:val="32"/>
          <w:rtl/>
          <w:lang w:bidi="fa-IR"/>
        </w:rPr>
        <w:t xml:space="preserve">عددی صحیح و </w:t>
      </w:r>
      <w:r>
        <w:rPr>
          <w:rFonts w:eastAsiaTheme="minorEastAsia"/>
          <w:i/>
          <w:sz w:val="32"/>
          <w:szCs w:val="32"/>
          <w:lang w:bidi="fa-IR"/>
        </w:rPr>
        <w:t>n</w:t>
      </w:r>
      <w:r w:rsidRPr="00764110">
        <w:rPr>
          <w:rFonts w:eastAsiaTheme="minorEastAsia"/>
          <w:i/>
          <w:sz w:val="32"/>
          <w:szCs w:val="32"/>
          <w:vertAlign w:val="superscript"/>
          <w:lang w:bidi="fa-IR"/>
        </w:rPr>
        <w:t>2</w:t>
      </w:r>
      <w:r>
        <w:rPr>
          <w:rFonts w:eastAsiaTheme="minorEastAsia" w:hint="cs"/>
          <w:i/>
          <w:sz w:val="32"/>
          <w:szCs w:val="32"/>
          <w:vertAlign w:val="superscript"/>
          <w:rtl/>
          <w:lang w:bidi="fa-IR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fa-IR"/>
        </w:rPr>
        <w:t xml:space="preserve">فرد باشد نشان دهید </w:t>
      </w:r>
      <w:r>
        <w:rPr>
          <w:rFonts w:eastAsiaTheme="minorEastAsia"/>
          <w:i/>
          <w:sz w:val="32"/>
          <w:szCs w:val="32"/>
          <w:lang w:bidi="fa-IR"/>
        </w:rPr>
        <w:t xml:space="preserve">n </w:t>
      </w:r>
      <w:r>
        <w:rPr>
          <w:rFonts w:eastAsiaTheme="minorEastAsia" w:hint="cs"/>
          <w:i/>
          <w:sz w:val="32"/>
          <w:szCs w:val="32"/>
          <w:rtl/>
          <w:lang w:bidi="fa-IR"/>
        </w:rPr>
        <w:t xml:space="preserve"> نیز فرد است. ( برهان خلف)</w:t>
      </w: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  <w:r>
        <w:rPr>
          <w:rFonts w:eastAsiaTheme="minorEastAsia" w:hint="cs"/>
          <w:i/>
          <w:sz w:val="32"/>
          <w:szCs w:val="32"/>
          <w:rtl/>
          <w:lang w:bidi="fa-IR"/>
        </w:rPr>
        <w:t>4- 100 عدد طبیعی متمایز داریم. نشان دهید اگر این 100 عدد را بر 15 تقسیم کنیم، حداقل 7 عدد دارای باقیمانده ی یکسانی بر 15 هستند.</w:t>
      </w: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  <w:r>
        <w:rPr>
          <w:rFonts w:eastAsiaTheme="minorEastAsia" w:hint="cs"/>
          <w:i/>
          <w:sz w:val="32"/>
          <w:szCs w:val="32"/>
          <w:rtl/>
          <w:lang w:bidi="fa-IR"/>
        </w:rPr>
        <w:t xml:space="preserve">5- اگر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fa-IR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lang w:bidi="fa-IR"/>
          </w:rPr>
          <m:t>A={1,2,3,4}</m:t>
        </m:r>
      </m:oMath>
      <w:r>
        <w:rPr>
          <w:rFonts w:eastAsiaTheme="minorEastAsia" w:hint="cs"/>
          <w:i/>
          <w:sz w:val="32"/>
          <w:szCs w:val="32"/>
          <w:rtl/>
          <w:lang w:bidi="fa-IR"/>
        </w:rPr>
        <w:t xml:space="preserve"> و </w:t>
      </w:r>
      <m:oMath>
        <m:r>
          <w:rPr>
            <w:rFonts w:ascii="Cambria Math" w:eastAsiaTheme="minorEastAsia" w:hAnsi="Cambria Math"/>
            <w:sz w:val="32"/>
            <w:szCs w:val="32"/>
            <w:lang w:bidi="fa-IR"/>
          </w:rPr>
          <m:t>B={1,4,5}</m:t>
        </m:r>
      </m:oMath>
      <w:r>
        <w:rPr>
          <w:rFonts w:eastAsiaTheme="minorEastAsia" w:hint="cs"/>
          <w:i/>
          <w:sz w:val="32"/>
          <w:szCs w:val="32"/>
          <w:rtl/>
          <w:lang w:bidi="fa-IR"/>
        </w:rPr>
        <w:t xml:space="preserve"> باشند؛ عضو های </w:t>
      </w:r>
      <m:oMath>
        <m:r>
          <w:rPr>
            <w:rFonts w:ascii="Cambria Math" w:eastAsiaTheme="minorEastAsia" w:hAnsi="Cambria Math"/>
            <w:sz w:val="32"/>
            <w:szCs w:val="32"/>
            <w:lang w:bidi="fa-IR"/>
          </w:rPr>
          <m:t>A×B-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fa-IR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fa-IR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fa-IR"/>
              </w:rPr>
              <m:t>2</m:t>
            </m:r>
          </m:sup>
        </m:sSup>
      </m:oMath>
      <w:r>
        <w:rPr>
          <w:rFonts w:eastAsiaTheme="minorEastAsia" w:hint="cs"/>
          <w:i/>
          <w:sz w:val="32"/>
          <w:szCs w:val="32"/>
          <w:rtl/>
          <w:lang w:bidi="fa-IR"/>
        </w:rPr>
        <w:t xml:space="preserve"> را مشخص و روی محور مختصات رسم کنید.</w:t>
      </w: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  <w:r>
        <w:rPr>
          <w:rFonts w:eastAsiaTheme="minorEastAsia" w:hint="cs"/>
          <w:i/>
          <w:sz w:val="32"/>
          <w:szCs w:val="32"/>
          <w:rtl/>
          <w:lang w:bidi="fa-IR"/>
        </w:rPr>
        <w:t>6- یک سکه ی سالم را 3 بار می اندازیم مطلوب است:</w:t>
      </w: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  <w:r>
        <w:rPr>
          <w:rFonts w:eastAsiaTheme="minorEastAsia" w:hint="cs"/>
          <w:i/>
          <w:sz w:val="32"/>
          <w:szCs w:val="32"/>
          <w:rtl/>
          <w:lang w:bidi="fa-IR"/>
        </w:rPr>
        <w:t>الف) فضای نمونه ای این تجربه ی تصادفی</w:t>
      </w: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  <w:r>
        <w:rPr>
          <w:rFonts w:eastAsiaTheme="minorEastAsia" w:hint="cs"/>
          <w:i/>
          <w:sz w:val="32"/>
          <w:szCs w:val="32"/>
          <w:rtl/>
          <w:lang w:bidi="fa-IR"/>
        </w:rPr>
        <w:t xml:space="preserve">ب) پیشامد </w:t>
      </w:r>
      <w:r>
        <w:rPr>
          <w:rFonts w:eastAsiaTheme="minorEastAsia"/>
          <w:i/>
          <w:sz w:val="32"/>
          <w:szCs w:val="32"/>
          <w:lang w:bidi="fa-IR"/>
        </w:rPr>
        <w:t>A</w:t>
      </w:r>
      <w:r>
        <w:rPr>
          <w:rFonts w:eastAsiaTheme="minorEastAsia" w:hint="cs"/>
          <w:i/>
          <w:sz w:val="32"/>
          <w:szCs w:val="32"/>
          <w:rtl/>
          <w:lang w:bidi="fa-IR"/>
        </w:rPr>
        <w:t xml:space="preserve"> آن که حداقل دو بار رو بیاید.</w:t>
      </w: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  <w:r>
        <w:rPr>
          <w:rFonts w:eastAsiaTheme="minorEastAsia" w:hint="cs"/>
          <w:i/>
          <w:sz w:val="32"/>
          <w:szCs w:val="32"/>
          <w:rtl/>
          <w:lang w:bidi="fa-IR"/>
        </w:rPr>
        <w:t xml:space="preserve">ج) پیشامد </w:t>
      </w:r>
      <w:r>
        <w:rPr>
          <w:rFonts w:eastAsiaTheme="minorEastAsia"/>
          <w:i/>
          <w:sz w:val="32"/>
          <w:szCs w:val="32"/>
          <w:lang w:bidi="fa-IR"/>
        </w:rPr>
        <w:t>B</w:t>
      </w:r>
      <w:r>
        <w:rPr>
          <w:rFonts w:eastAsiaTheme="minorEastAsia" w:hint="cs"/>
          <w:i/>
          <w:sz w:val="32"/>
          <w:szCs w:val="32"/>
          <w:rtl/>
          <w:lang w:bidi="fa-IR"/>
        </w:rPr>
        <w:t xml:space="preserve"> آن که فقط 2 بار پشت بیاید. </w:t>
      </w: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  <w:r>
        <w:rPr>
          <w:rFonts w:eastAsiaTheme="minorEastAsia" w:hint="cs"/>
          <w:i/>
          <w:sz w:val="32"/>
          <w:szCs w:val="32"/>
          <w:rtl/>
          <w:lang w:bidi="fa-IR"/>
        </w:rPr>
        <w:t xml:space="preserve">د) پیشامد </w:t>
      </w:r>
      <w:r>
        <w:rPr>
          <w:rFonts w:eastAsiaTheme="minorEastAsia"/>
          <w:i/>
          <w:sz w:val="32"/>
          <w:szCs w:val="32"/>
          <w:lang w:bidi="fa-IR"/>
        </w:rPr>
        <w:t>A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fa-IR"/>
          </w:rPr>
          <m:t>∩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fa-IR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fa-IR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fa-IR"/>
              </w:rPr>
              <m:t>∕</m:t>
            </m:r>
          </m:sup>
        </m:sSup>
      </m:oMath>
      <w:r>
        <w:rPr>
          <w:rFonts w:eastAsiaTheme="minorEastAsia" w:hint="cs"/>
          <w:i/>
          <w:sz w:val="32"/>
          <w:szCs w:val="32"/>
          <w:rtl/>
          <w:lang w:bidi="fa-IR"/>
        </w:rPr>
        <w:t xml:space="preserve"> را مشخص کنید.</w:t>
      </w: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  <w:r>
        <w:rPr>
          <w:rFonts w:eastAsiaTheme="minorEastAsia" w:hint="cs"/>
          <w:i/>
          <w:sz w:val="32"/>
          <w:szCs w:val="32"/>
          <w:rtl/>
          <w:lang w:bidi="fa-IR"/>
        </w:rPr>
        <w:lastRenderedPageBreak/>
        <w:t xml:space="preserve">7- عددی به تصادف از فضای نمونه ای </w:t>
      </w:r>
      <m:oMath>
        <m:r>
          <w:rPr>
            <w:rFonts w:ascii="Cambria Math" w:eastAsiaTheme="minorEastAsia" w:hAnsi="Cambria Math"/>
            <w:sz w:val="32"/>
            <w:szCs w:val="32"/>
            <w:lang w:bidi="fa-IR"/>
          </w:rPr>
          <m:t>S={1,2,3,…,10}</m:t>
        </m:r>
      </m:oMath>
      <w:r>
        <w:rPr>
          <w:rFonts w:eastAsiaTheme="minorEastAsia" w:hint="cs"/>
          <w:i/>
          <w:sz w:val="32"/>
          <w:szCs w:val="32"/>
          <w:rtl/>
          <w:lang w:bidi="fa-IR"/>
        </w:rPr>
        <w:t xml:space="preserve">  انتخاب می کنیم. مطلوب است احتمال این که عدد انتخاب شده فرد یا کمتر از 6 باشد.</w:t>
      </w: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  <w:r>
        <w:rPr>
          <w:rFonts w:eastAsiaTheme="minorEastAsia" w:hint="cs"/>
          <w:i/>
          <w:sz w:val="32"/>
          <w:szCs w:val="32"/>
          <w:rtl/>
          <w:lang w:bidi="fa-IR"/>
        </w:rPr>
        <w:t xml:space="preserve">8- سه دانش آموز </w:t>
      </w:r>
      <w:r>
        <w:rPr>
          <w:rFonts w:eastAsiaTheme="minorEastAsia"/>
          <w:i/>
          <w:sz w:val="32"/>
          <w:szCs w:val="32"/>
          <w:lang w:bidi="fa-IR"/>
        </w:rPr>
        <w:t>A</w:t>
      </w:r>
      <w:r>
        <w:rPr>
          <w:rFonts w:eastAsiaTheme="minorEastAsia" w:hint="cs"/>
          <w:i/>
          <w:sz w:val="32"/>
          <w:szCs w:val="32"/>
          <w:rtl/>
          <w:lang w:bidi="fa-IR"/>
        </w:rPr>
        <w:t xml:space="preserve"> و </w:t>
      </w:r>
      <w:r>
        <w:rPr>
          <w:rFonts w:eastAsiaTheme="minorEastAsia"/>
          <w:i/>
          <w:sz w:val="32"/>
          <w:szCs w:val="32"/>
          <w:lang w:bidi="fa-IR"/>
        </w:rPr>
        <w:t>B</w:t>
      </w:r>
      <w:r>
        <w:rPr>
          <w:rFonts w:eastAsiaTheme="minorEastAsia" w:hint="cs"/>
          <w:i/>
          <w:sz w:val="32"/>
          <w:szCs w:val="32"/>
          <w:rtl/>
          <w:lang w:bidi="fa-IR"/>
        </w:rPr>
        <w:t xml:space="preserve"> و </w:t>
      </w:r>
      <w:r>
        <w:rPr>
          <w:rFonts w:eastAsiaTheme="minorEastAsia"/>
          <w:i/>
          <w:sz w:val="32"/>
          <w:szCs w:val="32"/>
          <w:lang w:bidi="fa-IR"/>
        </w:rPr>
        <w:t>C</w:t>
      </w:r>
      <w:r>
        <w:rPr>
          <w:rFonts w:eastAsiaTheme="minorEastAsia" w:hint="cs"/>
          <w:i/>
          <w:sz w:val="32"/>
          <w:szCs w:val="32"/>
          <w:rtl/>
          <w:lang w:bidi="fa-IR"/>
        </w:rPr>
        <w:t xml:space="preserve"> با هم مسابقه ی دو میدانی می دهند. احتمال برنده شدن </w:t>
      </w:r>
      <w:r>
        <w:rPr>
          <w:rFonts w:eastAsiaTheme="minorEastAsia"/>
          <w:i/>
          <w:sz w:val="32"/>
          <w:szCs w:val="32"/>
          <w:lang w:bidi="fa-IR"/>
        </w:rPr>
        <w:t>A</w:t>
      </w:r>
      <w:r>
        <w:rPr>
          <w:rFonts w:eastAsiaTheme="minorEastAsia" w:hint="cs"/>
          <w:i/>
          <w:sz w:val="32"/>
          <w:szCs w:val="32"/>
          <w:rtl/>
          <w:lang w:bidi="fa-IR"/>
        </w:rPr>
        <w:t xml:space="preserve"> و </w:t>
      </w:r>
      <w:r>
        <w:rPr>
          <w:rFonts w:eastAsiaTheme="minorEastAsia"/>
          <w:i/>
          <w:sz w:val="32"/>
          <w:szCs w:val="32"/>
          <w:lang w:bidi="fa-IR"/>
        </w:rPr>
        <w:t>C</w:t>
      </w:r>
      <w:r>
        <w:rPr>
          <w:rFonts w:eastAsiaTheme="minorEastAsia" w:hint="cs"/>
          <w:i/>
          <w:sz w:val="32"/>
          <w:szCs w:val="32"/>
          <w:rtl/>
          <w:lang w:bidi="fa-IR"/>
        </w:rPr>
        <w:t xml:space="preserve"> یکسان ولی احتمال برنده شدن هر کدام سه برابر احتمال برنده </w:t>
      </w:r>
      <w:r>
        <w:rPr>
          <w:rFonts w:eastAsiaTheme="minorEastAsia"/>
          <w:i/>
          <w:sz w:val="32"/>
          <w:szCs w:val="32"/>
          <w:lang w:bidi="fa-IR"/>
        </w:rPr>
        <w:t>B</w:t>
      </w:r>
      <w:r>
        <w:rPr>
          <w:rFonts w:eastAsiaTheme="minorEastAsia" w:hint="cs"/>
          <w:i/>
          <w:sz w:val="32"/>
          <w:szCs w:val="32"/>
          <w:rtl/>
          <w:lang w:bidi="fa-IR"/>
        </w:rPr>
        <w:t xml:space="preserve"> است. احتمال آن که </w:t>
      </w:r>
      <w:r>
        <w:rPr>
          <w:rFonts w:eastAsiaTheme="minorEastAsia"/>
          <w:i/>
          <w:sz w:val="32"/>
          <w:szCs w:val="32"/>
          <w:lang w:bidi="fa-IR"/>
        </w:rPr>
        <w:t>C</w:t>
      </w:r>
      <w:r>
        <w:rPr>
          <w:rFonts w:eastAsiaTheme="minorEastAsia" w:hint="cs"/>
          <w:i/>
          <w:sz w:val="32"/>
          <w:szCs w:val="32"/>
          <w:rtl/>
          <w:lang w:bidi="fa-IR"/>
        </w:rPr>
        <w:t xml:space="preserve"> یا </w:t>
      </w:r>
      <w:r>
        <w:rPr>
          <w:rFonts w:eastAsiaTheme="minorEastAsia"/>
          <w:i/>
          <w:sz w:val="32"/>
          <w:szCs w:val="32"/>
          <w:lang w:bidi="fa-IR"/>
        </w:rPr>
        <w:t>B</w:t>
      </w:r>
      <w:r>
        <w:rPr>
          <w:rFonts w:eastAsiaTheme="minorEastAsia" w:hint="cs"/>
          <w:i/>
          <w:sz w:val="32"/>
          <w:szCs w:val="32"/>
          <w:rtl/>
          <w:lang w:bidi="fa-IR"/>
        </w:rPr>
        <w:t xml:space="preserve"> برنده شود؛ چه قدر است؟</w:t>
      </w: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</w:p>
    <w:p w:rsidR="00C57E10" w:rsidRDefault="00C57E10" w:rsidP="00C57E10">
      <w:pPr>
        <w:tabs>
          <w:tab w:val="right" w:pos="9360"/>
        </w:tabs>
        <w:bidi/>
        <w:rPr>
          <w:rFonts w:eastAsiaTheme="minorEastAsia"/>
          <w:i/>
          <w:sz w:val="32"/>
          <w:szCs w:val="32"/>
          <w:rtl/>
          <w:lang w:bidi="fa-IR"/>
        </w:rPr>
      </w:pPr>
      <w:r>
        <w:rPr>
          <w:rFonts w:eastAsiaTheme="minorEastAsia" w:hint="cs"/>
          <w:i/>
          <w:sz w:val="32"/>
          <w:szCs w:val="32"/>
          <w:rtl/>
          <w:lang w:bidi="fa-IR"/>
        </w:rPr>
        <w:t xml:space="preserve">9- نقطه ای به تصادف داخل مربعی به ضلع 2 در نظر می گیریم. مطلمب است احتمال این که فاصله ی این نقطه از هر راس مربع کوچکتر از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fa-I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fa-IR"/>
              </w:rPr>
              <m:t>2</m:t>
            </m:r>
          </m:den>
        </m:f>
      </m:oMath>
      <w:r>
        <w:rPr>
          <w:rFonts w:eastAsiaTheme="minorEastAsia" w:hint="cs"/>
          <w:i/>
          <w:sz w:val="32"/>
          <w:szCs w:val="32"/>
          <w:rtl/>
          <w:lang w:bidi="fa-IR"/>
        </w:rPr>
        <w:t xml:space="preserve"> باشد.</w:t>
      </w:r>
    </w:p>
    <w:p w:rsidR="00025EB0" w:rsidRPr="00062D7E" w:rsidRDefault="00025EB0" w:rsidP="00033DA6">
      <w:pPr>
        <w:bidi/>
        <w:rPr>
          <w:rFonts w:asciiTheme="majorBidi" w:hAnsiTheme="majorBidi" w:cs="2  Nazanin"/>
          <w:sz w:val="36"/>
          <w:szCs w:val="36"/>
          <w:lang w:bidi="fa-IR"/>
        </w:rPr>
      </w:pPr>
      <w:bookmarkStart w:id="0" w:name="_GoBack"/>
      <w:bookmarkEnd w:id="0"/>
    </w:p>
    <w:sectPr w:rsidR="00025EB0" w:rsidRPr="00062D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E1" w:rsidRDefault="00C42EE1" w:rsidP="00E86B8E">
      <w:pPr>
        <w:spacing w:after="0" w:line="240" w:lineRule="auto"/>
      </w:pPr>
      <w:r>
        <w:separator/>
      </w:r>
    </w:p>
  </w:endnote>
  <w:endnote w:type="continuationSeparator" w:id="0">
    <w:p w:rsidR="00C42EE1" w:rsidRDefault="00C42EE1" w:rsidP="00E8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E1" w:rsidRDefault="00C42EE1" w:rsidP="00E86B8E">
      <w:pPr>
        <w:spacing w:after="0" w:line="240" w:lineRule="auto"/>
      </w:pPr>
      <w:r>
        <w:separator/>
      </w:r>
    </w:p>
  </w:footnote>
  <w:footnote w:type="continuationSeparator" w:id="0">
    <w:p w:rsidR="00C42EE1" w:rsidRDefault="00C42EE1" w:rsidP="00E8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2  Nikoo"/>
        <w:sz w:val="24"/>
        <w:szCs w:val="24"/>
        <w:rtl/>
      </w:rPr>
      <w:alias w:val="Title"/>
      <w:id w:val="77738743"/>
      <w:placeholder>
        <w:docPart w:val="E451EE65B4974FC49ABF9E921B42FB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6B8E" w:rsidRPr="00E86B8E" w:rsidRDefault="00E86B8E" w:rsidP="00E86B8E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2  Nikoo"/>
            <w:sz w:val="24"/>
            <w:szCs w:val="24"/>
          </w:rPr>
        </w:pPr>
        <w:r w:rsidRPr="00E86B8E">
          <w:rPr>
            <w:rFonts w:asciiTheme="majorHAnsi" w:eastAsiaTheme="majorEastAsia" w:hAnsiTheme="majorHAnsi" w:cs="2  Nikoo"/>
            <w:sz w:val="24"/>
            <w:szCs w:val="24"/>
            <w:rtl/>
          </w:rPr>
          <w:t xml:space="preserve">ایران مدرس </w:t>
        </w:r>
        <w:r w:rsidRPr="00E86B8E">
          <w:rPr>
            <w:rFonts w:ascii="Times New Roman" w:eastAsiaTheme="majorEastAsia" w:hAnsi="Times New Roman" w:cs="Times New Roman" w:hint="cs"/>
            <w:sz w:val="24"/>
            <w:szCs w:val="24"/>
            <w:rtl/>
          </w:rPr>
          <w:t>–</w:t>
        </w:r>
        <w:r w:rsidRPr="00E86B8E">
          <w:rPr>
            <w:rFonts w:asciiTheme="majorHAnsi" w:eastAsiaTheme="majorEastAsia" w:hAnsiTheme="majorHAnsi" w:cs="2  Nikoo"/>
            <w:sz w:val="24"/>
            <w:szCs w:val="24"/>
            <w:rtl/>
          </w:rPr>
          <w:t xml:space="preserve"> تدریس </w:t>
        </w:r>
        <w:r w:rsidRPr="00E86B8E">
          <w:rPr>
            <w:rFonts w:asciiTheme="majorHAnsi" w:eastAsiaTheme="majorEastAsia" w:hAnsiTheme="majorHAnsi" w:cs="2  Nikoo" w:hint="cs"/>
            <w:sz w:val="24"/>
            <w:szCs w:val="24"/>
            <w:rtl/>
          </w:rPr>
          <w:t>خصوصی در تمامی مقاطع تحصیلی در سراسر کشور</w:t>
        </w:r>
        <w:r>
          <w:rPr>
            <w:rFonts w:asciiTheme="majorHAnsi" w:eastAsiaTheme="majorEastAsia" w:hAnsiTheme="majorHAnsi" w:cs="2  Nikoo" w:hint="cs"/>
            <w:sz w:val="24"/>
            <w:szCs w:val="24"/>
            <w:rtl/>
          </w:rPr>
          <w:t xml:space="preserve">                        </w:t>
        </w:r>
        <w:r w:rsidRPr="00E86B8E">
          <w:rPr>
            <w:rFonts w:asciiTheme="majorHAnsi" w:eastAsiaTheme="majorEastAsia" w:hAnsiTheme="majorHAnsi" w:cs="2  Nikoo"/>
            <w:sz w:val="24"/>
            <w:szCs w:val="24"/>
          </w:rPr>
          <w:t>www.IranModares.com</w:t>
        </w:r>
      </w:p>
    </w:sdtContent>
  </w:sdt>
  <w:p w:rsidR="00E86B8E" w:rsidRDefault="00E86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A9"/>
    <w:multiLevelType w:val="hybridMultilevel"/>
    <w:tmpl w:val="A3C42BAC"/>
    <w:lvl w:ilvl="0" w:tplc="A1F0E9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52167"/>
    <w:multiLevelType w:val="hybridMultilevel"/>
    <w:tmpl w:val="2D268A4A"/>
    <w:lvl w:ilvl="0" w:tplc="C73AA018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64C2793"/>
    <w:multiLevelType w:val="hybridMultilevel"/>
    <w:tmpl w:val="A6604EB4"/>
    <w:lvl w:ilvl="0" w:tplc="EFD6774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013396"/>
    <w:multiLevelType w:val="hybridMultilevel"/>
    <w:tmpl w:val="A2A28E2C"/>
    <w:lvl w:ilvl="0" w:tplc="DB362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E1B43"/>
    <w:multiLevelType w:val="hybridMultilevel"/>
    <w:tmpl w:val="89F86290"/>
    <w:lvl w:ilvl="0" w:tplc="77C2CE7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E44138"/>
    <w:multiLevelType w:val="hybridMultilevel"/>
    <w:tmpl w:val="2940DB0E"/>
    <w:lvl w:ilvl="0" w:tplc="17440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CD4"/>
    <w:multiLevelType w:val="hybridMultilevel"/>
    <w:tmpl w:val="BA1C436E"/>
    <w:lvl w:ilvl="0" w:tplc="79DC5C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30B95"/>
    <w:multiLevelType w:val="hybridMultilevel"/>
    <w:tmpl w:val="EF24C816"/>
    <w:lvl w:ilvl="0" w:tplc="31E6A9A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D419DF"/>
    <w:multiLevelType w:val="hybridMultilevel"/>
    <w:tmpl w:val="69101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4C61F2"/>
    <w:multiLevelType w:val="hybridMultilevel"/>
    <w:tmpl w:val="06A2E226"/>
    <w:lvl w:ilvl="0" w:tplc="DC26194E">
      <w:start w:val="1"/>
      <w:numFmt w:val="decimal"/>
      <w:lvlText w:val="%1-"/>
      <w:lvlJc w:val="left"/>
      <w:pPr>
        <w:ind w:left="159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3D90B8B"/>
    <w:multiLevelType w:val="hybridMultilevel"/>
    <w:tmpl w:val="87F8B8BA"/>
    <w:lvl w:ilvl="0" w:tplc="03DED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B62AF"/>
    <w:multiLevelType w:val="hybridMultilevel"/>
    <w:tmpl w:val="6038D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AF"/>
    <w:rsid w:val="00025EB0"/>
    <w:rsid w:val="00033DA6"/>
    <w:rsid w:val="00056A60"/>
    <w:rsid w:val="00062D7E"/>
    <w:rsid w:val="00084A90"/>
    <w:rsid w:val="000D7730"/>
    <w:rsid w:val="001607E3"/>
    <w:rsid w:val="001C3869"/>
    <w:rsid w:val="001C6AE8"/>
    <w:rsid w:val="001D55EA"/>
    <w:rsid w:val="001D6B47"/>
    <w:rsid w:val="002A6599"/>
    <w:rsid w:val="002C7DB6"/>
    <w:rsid w:val="002F283D"/>
    <w:rsid w:val="00377599"/>
    <w:rsid w:val="003B4EF0"/>
    <w:rsid w:val="003C3BB0"/>
    <w:rsid w:val="003C7146"/>
    <w:rsid w:val="004819EF"/>
    <w:rsid w:val="004B698E"/>
    <w:rsid w:val="0052358D"/>
    <w:rsid w:val="00526638"/>
    <w:rsid w:val="0053470E"/>
    <w:rsid w:val="00536553"/>
    <w:rsid w:val="00572662"/>
    <w:rsid w:val="00590BCB"/>
    <w:rsid w:val="00603E0E"/>
    <w:rsid w:val="00627E0A"/>
    <w:rsid w:val="00630FD7"/>
    <w:rsid w:val="00680A6E"/>
    <w:rsid w:val="006C0415"/>
    <w:rsid w:val="006C48AF"/>
    <w:rsid w:val="00767A3E"/>
    <w:rsid w:val="007B0B16"/>
    <w:rsid w:val="007E22B6"/>
    <w:rsid w:val="00836333"/>
    <w:rsid w:val="008F0CCD"/>
    <w:rsid w:val="008F4194"/>
    <w:rsid w:val="008F4C5F"/>
    <w:rsid w:val="009878CB"/>
    <w:rsid w:val="009D6D83"/>
    <w:rsid w:val="00A0463E"/>
    <w:rsid w:val="00A71817"/>
    <w:rsid w:val="00A8237D"/>
    <w:rsid w:val="00A9663F"/>
    <w:rsid w:val="00AD7C0A"/>
    <w:rsid w:val="00B200A3"/>
    <w:rsid w:val="00B75BBA"/>
    <w:rsid w:val="00B94F15"/>
    <w:rsid w:val="00BB4862"/>
    <w:rsid w:val="00C027AB"/>
    <w:rsid w:val="00C13786"/>
    <w:rsid w:val="00C21C1B"/>
    <w:rsid w:val="00C42EE1"/>
    <w:rsid w:val="00C57E10"/>
    <w:rsid w:val="00CB7618"/>
    <w:rsid w:val="00CC7FB1"/>
    <w:rsid w:val="00D02031"/>
    <w:rsid w:val="00D56AD2"/>
    <w:rsid w:val="00DA7CDD"/>
    <w:rsid w:val="00DE1EA1"/>
    <w:rsid w:val="00E6744D"/>
    <w:rsid w:val="00E864CD"/>
    <w:rsid w:val="00E86B8E"/>
    <w:rsid w:val="00ED38AF"/>
    <w:rsid w:val="00ED5F31"/>
    <w:rsid w:val="00EE2359"/>
    <w:rsid w:val="00EF0F0D"/>
    <w:rsid w:val="00EF5C19"/>
    <w:rsid w:val="00F615EE"/>
    <w:rsid w:val="00FA1E1D"/>
    <w:rsid w:val="00FB512E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8E"/>
  </w:style>
  <w:style w:type="paragraph" w:styleId="Footer">
    <w:name w:val="footer"/>
    <w:basedOn w:val="Normal"/>
    <w:link w:val="Foot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8E"/>
  </w:style>
  <w:style w:type="paragraph" w:styleId="Footer">
    <w:name w:val="footer"/>
    <w:basedOn w:val="Normal"/>
    <w:link w:val="Foot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51EE65B4974FC49ABF9E921B42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0C1F-663E-4AED-9C21-ACE7F0BC12F5}"/>
      </w:docPartPr>
      <w:docPartBody>
        <w:p w:rsidR="00192226" w:rsidRDefault="00EB735F" w:rsidP="00EB735F">
          <w:pPr>
            <w:pStyle w:val="E451EE65B4974FC49ABF9E921B42FB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5F"/>
    <w:rsid w:val="00192226"/>
    <w:rsid w:val="002C29E3"/>
    <w:rsid w:val="004032D6"/>
    <w:rsid w:val="00AD601E"/>
    <w:rsid w:val="00E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1EE65B4974FC49ABF9E921B42FB66">
    <w:name w:val="E451EE65B4974FC49ABF9E921B42FB66"/>
    <w:rsid w:val="00EB73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1EE65B4974FC49ABF9E921B42FB66">
    <w:name w:val="E451EE65B4974FC49ABF9E921B42FB66"/>
    <w:rsid w:val="00EB7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ایران مدرس – تدریس خصوصی در تمامی مقاطع تحصیلی در سراسر کشور                        www.IranModares.com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ایران مدرس – تدریس خصوصی در تمامی مقاطع تحصیلی در سراسر کشور                        www.IranModares.com</dc:title>
  <dc:creator>ASUS</dc:creator>
  <cp:lastModifiedBy>ASUS</cp:lastModifiedBy>
  <cp:revision>4</cp:revision>
  <dcterms:created xsi:type="dcterms:W3CDTF">2012-07-02T17:31:00Z</dcterms:created>
  <dcterms:modified xsi:type="dcterms:W3CDTF">2012-07-02T17:31:00Z</dcterms:modified>
</cp:coreProperties>
</file>